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Rodzica (Opiekuna prawnego)</w:t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zawodnika biorącego udział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 Czwartkach Lekkoatletycznych rok szkolny 202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480"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Niniejszym wyrażam zgodę na udział mojego syna/córki/podopiecznego/podopiecznej</w:t>
      </w:r>
    </w:p>
    <w:p>
      <w:pPr>
        <w:pStyle w:val="Normal"/>
        <w:spacing w:lineRule="auto" w: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..........................................................................................................ur. .................................................</w:t>
      </w:r>
    </w:p>
    <w:p>
      <w:pPr>
        <w:pStyle w:val="Normal"/>
        <w:spacing w:lineRule="auto" w: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szkoła:..………………………………………………………………………………………………</w:t>
      </w:r>
    </w:p>
    <w:p>
      <w:pPr>
        <w:pStyle w:val="Normal"/>
        <w:spacing w:lineRule="auto" w:line="480"/>
        <w:ind w:right="396" w:hanging="0"/>
        <w:jc w:val="both"/>
        <w:rPr/>
      </w:pPr>
      <w:r>
        <w:rPr>
          <w:rFonts w:eastAsia="Times New Roman" w:ascii="Times New Roman" w:hAnsi="Times New Roman"/>
          <w:sz w:val="24"/>
        </w:rPr>
        <w:t xml:space="preserve">Numer kontaktowy do rodzica/opiekuna prawnego………………………………………………… </w:t>
      </w:r>
    </w:p>
    <w:p>
      <w:pPr>
        <w:pStyle w:val="Normal"/>
        <w:spacing w:lineRule="auto" w:line="480"/>
        <w:ind w:right="396" w:hanging="0"/>
        <w:jc w:val="both"/>
        <w:rPr/>
      </w:pPr>
      <w:r>
        <w:rPr>
          <w:rFonts w:eastAsia="Times New Roman" w:ascii="Times New Roman" w:hAnsi="Times New Roman"/>
          <w:sz w:val="24"/>
        </w:rPr>
        <w:t xml:space="preserve">w cyklu zawodów sportowych organizowanych w ramach Czwartków Lekkoatletycznych mających miejsce w roku szkolnym 2024-2025. Jednocześnie oświadczam, że stan zdrowia mojego dziecka pozwala na uczestnictwo w rywalizacji sportowej i nie są mi znane jakiekolwiek przeciwskazania. Akceptuję, że organizator nie ponosi odpowiedzialności  za ewentualne wypadki, szkody i zdarzenia losowe, dotyczące zdrowia i życia uczestników. Zapoznałem/łam się  z regulaminem wydarzenia </w:t>
        <w:br/>
        <w:t>i w pełni go akceptuję. Ponadto obowiązuję swoje dziecko do stosowania w/w regulaminu.</w:t>
      </w:r>
    </w:p>
    <w:p>
      <w:pPr>
        <w:pStyle w:val="Normal"/>
        <w:spacing w:lineRule="auto" w:line="480" w:before="0" w:after="218"/>
        <w:rPr/>
      </w:pPr>
      <w:r>
        <w:rPr>
          <w:rFonts w:eastAsia="Times New Roman" w:ascii="Times New Roman" w:hAnsi="Times New Roman"/>
          <w:sz w:val="24"/>
        </w:rPr>
        <w:t xml:space="preserve"> </w:t>
      </w:r>
    </w:p>
    <w:p>
      <w:pPr>
        <w:pStyle w:val="Normal"/>
        <w:spacing w:before="0" w:after="216"/>
        <w:rPr/>
      </w:pPr>
      <w:r>
        <w:rPr>
          <w:rFonts w:eastAsia="Times New Roman" w:ascii="Times New Roman" w:hAnsi="Times New Roman"/>
          <w:sz w:val="24"/>
        </w:rPr>
        <w:t xml:space="preserve"> </w:t>
      </w:r>
    </w:p>
    <w:p>
      <w:pPr>
        <w:pStyle w:val="Normal"/>
        <w:spacing w:before="0" w:after="265"/>
        <w:rPr/>
      </w:pPr>
      <w:r>
        <w:rPr>
          <w:rFonts w:eastAsia="Times New Roman" w:ascii="Times New Roman" w:hAnsi="Times New Roman"/>
          <w:sz w:val="24"/>
        </w:rPr>
        <w:t xml:space="preserve"> </w:t>
      </w:r>
    </w:p>
    <w:p>
      <w:pPr>
        <w:pStyle w:val="Normal"/>
        <w:spacing w:before="0" w:after="217"/>
        <w:ind w:left="10" w:right="-12" w:hanging="10"/>
        <w:rPr/>
      </w:pPr>
      <w:r>
        <w:rPr>
          <w:rFonts w:eastAsia="Times New Roman" w:ascii="Times New Roman" w:hAnsi="Times New Roman"/>
          <w:sz w:val="24"/>
        </w:rPr>
        <w:t xml:space="preserve">…………………………………………… </w:t>
      </w:r>
      <w:r>
        <w:rPr>
          <w:rFonts w:eastAsia="Times New Roman" w:ascii="Times New Roman" w:hAnsi="Times New Roman"/>
          <w:sz w:val="24"/>
        </w:rPr>
        <w:tab/>
        <w:tab/>
        <w:tab/>
        <w:t xml:space="preserve">…………………………………………… </w:t>
      </w:r>
    </w:p>
    <w:p>
      <w:pPr>
        <w:pStyle w:val="Normal"/>
        <w:spacing w:before="0" w:after="217"/>
        <w:ind w:left="10" w:right="-12" w:hanging="10"/>
        <w:rPr/>
      </w:pPr>
      <w:r>
        <w:rPr>
          <w:rFonts w:eastAsia="Times New Roman" w:ascii="Times New Roman" w:hAnsi="Times New Roman"/>
          <w:sz w:val="24"/>
        </w:rPr>
        <w:t xml:space="preserve">Imię i nazwisko rodzica/opiekuna prawnego </w:t>
        <w:tab/>
        <w:tab/>
        <w:t xml:space="preserve">Data i podpis rodzica/opiekuna prawnego </w:t>
      </w:r>
    </w:p>
    <w:p>
      <w:pPr>
        <w:pStyle w:val="Normal"/>
        <w:rPr>
          <w:rFonts w:ascii="Times New Roman" w:hAnsi="Times New Roman"/>
          <w:i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</w:r>
    </w:p>
    <w:p>
      <w:pPr>
        <w:pStyle w:val="Normal"/>
        <w:rPr>
          <w:rFonts w:ascii="Times New Roman" w:hAnsi="Times New Roman"/>
          <w:i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</w:r>
    </w:p>
    <w:p>
      <w:pPr>
        <w:sectPr>
          <w:type w:val="nextPage"/>
          <w:pgSz w:w="11906" w:h="16838"/>
          <w:pgMar w:left="851" w:right="851" w:gutter="0" w:header="0" w:top="851" w:footer="0" w:bottom="851"/>
          <w:pgNumType w:fmt="decimal"/>
          <w:formProt w:val="false"/>
          <w:textDirection w:val="lrTb"/>
          <w:docGrid w:type="default" w:linePitch="360" w:charSpace="0"/>
        </w:sectPr>
      </w:pPr>
      <w:r>
        <w:br w:type="page"/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  <w:sz w:val="18"/>
          <w:szCs w:val="18"/>
        </w:rPr>
        <w:t>Zgoda na rozpowszechnianie wizerunku</w:t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  <w:sz w:val="18"/>
          <w:szCs w:val="18"/>
        </w:rPr>
        <w:t>przez</w:t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  <w:sz w:val="18"/>
          <w:szCs w:val="18"/>
        </w:rPr>
      </w:pPr>
      <w:r>
        <w:rPr>
          <w:rFonts w:cs="Times New Roman" w:ascii="Times New Roman" w:hAnsi="Times New Roman"/>
          <w:b/>
          <w:bCs/>
          <w:sz w:val="18"/>
          <w:szCs w:val="18"/>
        </w:rPr>
        <w:t>Pionkowski Ośrodek Sportu i Rekreacji</w:t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Tretekstu"/>
        <w:tabs>
          <w:tab w:val="clear" w:pos="708"/>
          <w:tab w:val="left" w:pos="7569" w:leader="dot"/>
        </w:tabs>
        <w:spacing w:before="55" w:after="140"/>
        <w:ind w:left="100" w:right="114" w:hanging="0"/>
        <w:jc w:val="both"/>
        <w:rPr>
          <w:b/>
          <w:b/>
          <w:bCs/>
          <w:sz w:val="18"/>
          <w:szCs w:val="18"/>
        </w:rPr>
      </w:pPr>
      <w:r>
        <w:rPr>
          <w:sz w:val="18"/>
          <w:szCs w:val="18"/>
        </w:rPr>
        <w:t>W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związku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organizowaniem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promowaniem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konkursów,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wydarzeń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kulturalnych,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zawodów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sportowych,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uroczystości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miejskich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innych</w:t>
      </w:r>
      <w:r>
        <w:rPr>
          <w:spacing w:val="50"/>
          <w:sz w:val="18"/>
          <w:szCs w:val="18"/>
        </w:rPr>
        <w:t xml:space="preserve"> </w:t>
      </w:r>
      <w:r>
        <w:rPr>
          <w:sz w:val="18"/>
          <w:szCs w:val="18"/>
        </w:rPr>
        <w:t>wydarzeń</w:t>
      </w:r>
      <w:r>
        <w:rPr>
          <w:spacing w:val="50"/>
          <w:sz w:val="18"/>
          <w:szCs w:val="18"/>
        </w:rPr>
        <w:t xml:space="preserve"> </w:t>
      </w:r>
      <w:r>
        <w:rPr>
          <w:sz w:val="18"/>
          <w:szCs w:val="18"/>
        </w:rPr>
        <w:t>organizowanych</w:t>
      </w:r>
      <w:r>
        <w:rPr>
          <w:spacing w:val="50"/>
          <w:sz w:val="18"/>
          <w:szCs w:val="18"/>
        </w:rPr>
        <w:t xml:space="preserve"> </w:t>
      </w:r>
      <w:r>
        <w:rPr>
          <w:sz w:val="18"/>
          <w:szCs w:val="18"/>
        </w:rPr>
        <w:t xml:space="preserve">przez </w:t>
      </w:r>
      <w:r>
        <w:rPr>
          <w:b/>
          <w:bCs/>
          <w:sz w:val="18"/>
          <w:szCs w:val="18"/>
        </w:rPr>
        <w:t>Pionkowski Ośrodek Sportu i Rekreacji – wydarzenie pn.</w:t>
      </w:r>
      <w:r>
        <w:rPr>
          <w:sz w:val="18"/>
          <w:szCs w:val="18"/>
        </w:rPr>
        <w:t xml:space="preserve"> Czwartki Lekkoatletyczne – rok szkolny 2025/2026 (</w:t>
      </w:r>
      <w:r>
        <w:rPr>
          <w:i/>
          <w:sz w:val="18"/>
          <w:szCs w:val="18"/>
        </w:rPr>
        <w:t>nazwa</w:t>
      </w:r>
      <w:r>
        <w:rPr>
          <w:i/>
          <w:spacing w:val="5"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konkursu, wydarzenia kulturalnego, zawodów sportowych, uroczystości miejskich i innych wydarzeń) </w:t>
      </w:r>
      <w:r>
        <w:rPr>
          <w:b/>
          <w:sz w:val="18"/>
          <w:szCs w:val="18"/>
        </w:rPr>
        <w:t>wyrażam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zgodę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na bezpłatne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rozpowszechnianie,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wykorzystanie,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utrwalanie,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zwielokrotnianie,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kopiowanie,</w:t>
      </w:r>
      <w:r>
        <w:rPr>
          <w:b/>
          <w:spacing w:val="1"/>
          <w:sz w:val="18"/>
          <w:szCs w:val="18"/>
        </w:rPr>
        <w:t xml:space="preserve"> </w:t>
      </w:r>
      <w:r>
        <w:rPr>
          <w:b/>
          <w:sz w:val="18"/>
          <w:szCs w:val="18"/>
        </w:rPr>
        <w:t>opracowanie</w:t>
      </w:r>
      <w:r>
        <w:rPr>
          <w:b/>
          <w:spacing w:val="-2"/>
          <w:sz w:val="18"/>
          <w:szCs w:val="18"/>
        </w:rPr>
        <w:t xml:space="preserve"> </w:t>
      </w:r>
      <w:r>
        <w:rPr>
          <w:b/>
          <w:sz w:val="18"/>
          <w:szCs w:val="18"/>
        </w:rPr>
        <w:t>i</w:t>
      </w:r>
      <w:r>
        <w:rPr>
          <w:b/>
          <w:spacing w:val="-3"/>
          <w:sz w:val="18"/>
          <w:szCs w:val="18"/>
        </w:rPr>
        <w:t xml:space="preserve"> </w:t>
      </w:r>
      <w:r>
        <w:rPr>
          <w:b/>
          <w:sz w:val="18"/>
          <w:szCs w:val="18"/>
        </w:rPr>
        <w:t>powielanie</w:t>
      </w:r>
      <w:r>
        <w:rPr>
          <w:b/>
          <w:spacing w:val="-2"/>
          <w:sz w:val="18"/>
          <w:szCs w:val="18"/>
        </w:rPr>
        <w:t xml:space="preserve"> </w:t>
      </w:r>
      <w:r>
        <w:rPr>
          <w:b/>
          <w:sz w:val="18"/>
          <w:szCs w:val="18"/>
        </w:rPr>
        <w:t>mojego</w:t>
      </w:r>
      <w:r>
        <w:rPr>
          <w:b/>
          <w:spacing w:val="-1"/>
          <w:sz w:val="18"/>
          <w:szCs w:val="18"/>
        </w:rPr>
        <w:t xml:space="preserve"> </w:t>
      </w:r>
      <w:r>
        <w:rPr>
          <w:b/>
          <w:sz w:val="18"/>
          <w:szCs w:val="18"/>
        </w:rPr>
        <w:t>wizerunku/wizerunku</w:t>
      </w:r>
      <w:r>
        <w:rPr>
          <w:b/>
          <w:spacing w:val="-1"/>
          <w:sz w:val="18"/>
          <w:szCs w:val="18"/>
        </w:rPr>
        <w:t xml:space="preserve"> </w:t>
      </w:r>
      <w:r>
        <w:rPr>
          <w:b/>
          <w:sz w:val="18"/>
          <w:szCs w:val="18"/>
        </w:rPr>
        <w:t>mojego</w:t>
      </w:r>
      <w:r>
        <w:rPr>
          <w:b/>
          <w:spacing w:val="-1"/>
          <w:sz w:val="18"/>
          <w:szCs w:val="18"/>
        </w:rPr>
        <w:t xml:space="preserve"> </w:t>
      </w:r>
      <w:r>
        <w:rPr>
          <w:b/>
          <w:sz w:val="18"/>
          <w:szCs w:val="18"/>
        </w:rPr>
        <w:t>dziecka*</w:t>
      </w:r>
      <w:r>
        <w:rPr>
          <w:b/>
          <w:spacing w:val="-2"/>
          <w:sz w:val="18"/>
          <w:szCs w:val="18"/>
        </w:rPr>
        <w:t xml:space="preserve"> </w:t>
      </w:r>
      <w:r>
        <w:rPr>
          <w:b/>
          <w:sz w:val="18"/>
          <w:szCs w:val="18"/>
        </w:rPr>
        <w:t>w</w:t>
      </w:r>
      <w:r>
        <w:rPr>
          <w:b/>
          <w:spacing w:val="-3"/>
          <w:sz w:val="18"/>
          <w:szCs w:val="18"/>
        </w:rPr>
        <w:t xml:space="preserve"> </w:t>
      </w:r>
      <w:r>
        <w:rPr>
          <w:b/>
          <w:sz w:val="18"/>
          <w:szCs w:val="18"/>
        </w:rPr>
        <w:t>publikacjach</w:t>
      </w:r>
      <w:r>
        <w:rPr>
          <w:sz w:val="18"/>
          <w:szCs w:val="18"/>
        </w:rPr>
        <w:t>:</w:t>
      </w:r>
    </w:p>
    <w:p>
      <w:pPr>
        <w:pStyle w:val="Akapitzlist1"/>
        <w:numPr>
          <w:ilvl w:val="0"/>
          <w:numId w:val="6"/>
        </w:numPr>
        <w:tabs>
          <w:tab w:val="clear" w:pos="708"/>
          <w:tab w:val="left" w:pos="340" w:leader="none"/>
        </w:tabs>
        <w:rPr>
          <w:sz w:val="22"/>
          <w:szCs w:val="22"/>
        </w:rPr>
      </w:pPr>
      <w:r>
        <w:rPr>
          <w:sz w:val="18"/>
          <w:szCs w:val="18"/>
        </w:rPr>
        <w:t>na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stronie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internetowej Pionkowskiego Ośrodka Sportu i Rekreacji oraz  na innych stronach internetowych np. Gminy Miasta Pionki,</w:t>
      </w:r>
    </w:p>
    <w:p>
      <w:pPr>
        <w:pStyle w:val="Akapitzlist1"/>
        <w:numPr>
          <w:ilvl w:val="0"/>
          <w:numId w:val="6"/>
        </w:numPr>
        <w:tabs>
          <w:tab w:val="clear" w:pos="708"/>
          <w:tab w:val="left" w:pos="340" w:leader="none"/>
        </w:tabs>
        <w:rPr>
          <w:sz w:val="22"/>
          <w:szCs w:val="22"/>
        </w:rPr>
      </w:pPr>
      <w:r>
        <w:rPr>
          <w:sz w:val="18"/>
          <w:szCs w:val="18"/>
        </w:rPr>
        <w:t>w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wydawnictwach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prasowych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materiałach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promocyjnych,</w:t>
      </w:r>
    </w:p>
    <w:p>
      <w:pPr>
        <w:pStyle w:val="Akapitzlist1"/>
        <w:numPr>
          <w:ilvl w:val="0"/>
          <w:numId w:val="6"/>
        </w:numPr>
        <w:tabs>
          <w:tab w:val="clear" w:pos="708"/>
          <w:tab w:val="left" w:pos="340" w:leader="none"/>
        </w:tabs>
        <w:rPr>
          <w:sz w:val="22"/>
          <w:szCs w:val="22"/>
        </w:rPr>
      </w:pPr>
      <w:r>
        <w:rPr>
          <w:sz w:val="18"/>
          <w:szCs w:val="18"/>
        </w:rPr>
        <w:t>w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portalach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społecznościowych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Facebook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oraz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You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Tube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telewizji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Kurier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Pionkowski,</w:t>
      </w:r>
    </w:p>
    <w:p>
      <w:pPr>
        <w:pStyle w:val="Akapitzlist1"/>
        <w:numPr>
          <w:ilvl w:val="0"/>
          <w:numId w:val="6"/>
        </w:numPr>
        <w:tabs>
          <w:tab w:val="clear" w:pos="708"/>
          <w:tab w:val="left" w:pos="340" w:leader="none"/>
        </w:tabs>
        <w:rPr>
          <w:sz w:val="22"/>
          <w:szCs w:val="22"/>
        </w:rPr>
      </w:pPr>
      <w:r>
        <w:rPr>
          <w:sz w:val="18"/>
          <w:szCs w:val="18"/>
        </w:rPr>
        <w:t>w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gablotach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tablicach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ogłoszeniowych</w:t>
      </w:r>
    </w:p>
    <w:p>
      <w:pPr>
        <w:pStyle w:val="Akapitzlist1"/>
        <w:numPr>
          <w:ilvl w:val="0"/>
          <w:numId w:val="6"/>
        </w:numPr>
        <w:tabs>
          <w:tab w:val="clear" w:pos="708"/>
          <w:tab w:val="left" w:pos="340" w:leader="none"/>
        </w:tabs>
        <w:rPr>
          <w:sz w:val="22"/>
          <w:szCs w:val="22"/>
        </w:rPr>
      </w:pPr>
      <w:r>
        <w:rPr>
          <w:sz w:val="18"/>
          <w:szCs w:val="18"/>
        </w:rPr>
        <w:t>inne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………………………………………………………………………………………</w:t>
      </w:r>
    </w:p>
    <w:p>
      <w:pPr>
        <w:pStyle w:val="Normal"/>
        <w:spacing w:lineRule="auto" w:line="276" w:before="243" w:after="0"/>
        <w:ind w:left="100" w:right="123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18"/>
          <w:szCs w:val="18"/>
        </w:rPr>
        <w:t>zgodnie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z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art.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81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ust.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ustawy</w:t>
      </w:r>
      <w:r>
        <w:rPr>
          <w:rFonts w:ascii="Times New Roman" w:hAnsi="Times New Roman"/>
          <w:b/>
          <w:spacing w:val="15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z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dnia</w:t>
      </w:r>
      <w:r>
        <w:rPr>
          <w:rFonts w:ascii="Times New Roman" w:hAnsi="Times New Roman"/>
          <w:b/>
          <w:spacing w:val="1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4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lutego</w:t>
      </w:r>
      <w:r>
        <w:rPr>
          <w:rFonts w:ascii="Times New Roman" w:hAnsi="Times New Roman"/>
          <w:b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1994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r.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o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prawie</w:t>
      </w:r>
      <w:r>
        <w:rPr>
          <w:rFonts w:ascii="Times New Roman" w:hAnsi="Times New Roman"/>
          <w:b/>
          <w:spacing w:val="16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autorskim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i</w:t>
      </w:r>
      <w:r>
        <w:rPr>
          <w:rFonts w:ascii="Times New Roman" w:hAnsi="Times New Roman"/>
          <w:b/>
          <w:spacing w:val="1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prawach</w:t>
      </w:r>
      <w:r>
        <w:rPr>
          <w:rFonts w:ascii="Times New Roman" w:hAnsi="Times New Roman"/>
          <w:b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pokrewnych</w:t>
      </w:r>
      <w:r>
        <w:rPr>
          <w:rFonts w:ascii="Times New Roman" w:hAnsi="Times New Roman"/>
          <w:b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(t. j. Dz. U. z 2022 r. poz. 2509 </w:t>
      </w:r>
      <w:r>
        <w:rPr>
          <w:rFonts w:ascii="Times New Roman" w:hAnsi="Times New Roman"/>
          <w:sz w:val="18"/>
          <w:szCs w:val="18"/>
        </w:rPr>
        <w:t>). Zgoda na rozpowszechnianie wizerunku nie jest ograniczona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czasowo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terytorialnie.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Zgoda jest udzielona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nieodpłatnie.</w:t>
      </w:r>
    </w:p>
    <w:p>
      <w:pPr>
        <w:pStyle w:val="Tretekstu"/>
        <w:spacing w:lineRule="exact" w:line="268"/>
        <w:ind w:left="100" w:hanging="0"/>
        <w:jc w:val="both"/>
        <w:rPr>
          <w:sz w:val="22"/>
          <w:szCs w:val="22"/>
        </w:rPr>
      </w:pPr>
      <w:r>
        <w:rPr>
          <w:sz w:val="18"/>
          <w:szCs w:val="18"/>
        </w:rPr>
        <w:t>Zgoda</w:t>
      </w:r>
      <w:r>
        <w:rPr>
          <w:spacing w:val="27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30"/>
          <w:sz w:val="18"/>
          <w:szCs w:val="18"/>
        </w:rPr>
        <w:t xml:space="preserve"> </w:t>
      </w:r>
      <w:r>
        <w:rPr>
          <w:sz w:val="18"/>
          <w:szCs w:val="18"/>
        </w:rPr>
        <w:t>nieodpłatne</w:t>
      </w:r>
      <w:r>
        <w:rPr>
          <w:spacing w:val="28"/>
          <w:sz w:val="18"/>
          <w:szCs w:val="18"/>
        </w:rPr>
        <w:t xml:space="preserve"> </w:t>
      </w:r>
      <w:r>
        <w:rPr>
          <w:sz w:val="18"/>
          <w:szCs w:val="18"/>
        </w:rPr>
        <w:t>używanie,</w:t>
      </w:r>
      <w:r>
        <w:rPr>
          <w:spacing w:val="29"/>
          <w:sz w:val="18"/>
          <w:szCs w:val="18"/>
        </w:rPr>
        <w:t xml:space="preserve"> </w:t>
      </w:r>
      <w:r>
        <w:rPr>
          <w:sz w:val="18"/>
          <w:szCs w:val="18"/>
        </w:rPr>
        <w:t>wykorzystanie</w:t>
      </w:r>
      <w:r>
        <w:rPr>
          <w:spacing w:val="29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29"/>
          <w:sz w:val="18"/>
          <w:szCs w:val="18"/>
        </w:rPr>
        <w:t xml:space="preserve"> </w:t>
      </w:r>
      <w:r>
        <w:rPr>
          <w:sz w:val="18"/>
          <w:szCs w:val="18"/>
        </w:rPr>
        <w:t>rozpowszechnianie</w:t>
      </w:r>
      <w:r>
        <w:rPr>
          <w:spacing w:val="30"/>
          <w:sz w:val="18"/>
          <w:szCs w:val="18"/>
        </w:rPr>
        <w:t xml:space="preserve"> </w:t>
      </w:r>
      <w:r>
        <w:rPr>
          <w:sz w:val="18"/>
          <w:szCs w:val="18"/>
        </w:rPr>
        <w:t>mojego</w:t>
      </w:r>
      <w:r>
        <w:rPr>
          <w:spacing w:val="30"/>
          <w:sz w:val="18"/>
          <w:szCs w:val="18"/>
        </w:rPr>
        <w:t xml:space="preserve"> </w:t>
      </w:r>
      <w:r>
        <w:rPr>
          <w:sz w:val="18"/>
          <w:szCs w:val="18"/>
        </w:rPr>
        <w:t>wizerunku</w:t>
      </w:r>
      <w:r>
        <w:rPr>
          <w:spacing w:val="28"/>
          <w:sz w:val="18"/>
          <w:szCs w:val="18"/>
        </w:rPr>
        <w:t xml:space="preserve"> </w:t>
      </w:r>
      <w:r>
        <w:rPr>
          <w:sz w:val="18"/>
          <w:szCs w:val="18"/>
        </w:rPr>
        <w:t>uczestnika /wizerunku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mojego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dziecka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(dotyczy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zgody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rodzica/opiekuna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prawnego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9"/>
          <w:sz w:val="18"/>
          <w:szCs w:val="18"/>
        </w:rPr>
        <w:t xml:space="preserve"> </w:t>
      </w:r>
      <w:r>
        <w:rPr>
          <w:sz w:val="18"/>
          <w:szCs w:val="18"/>
        </w:rPr>
        <w:t>przypadku</w:t>
      </w:r>
      <w:r>
        <w:rPr>
          <w:spacing w:val="10"/>
          <w:sz w:val="18"/>
          <w:szCs w:val="18"/>
        </w:rPr>
        <w:t xml:space="preserve"> </w:t>
      </w:r>
      <w:r>
        <w:rPr>
          <w:sz w:val="18"/>
          <w:szCs w:val="18"/>
        </w:rPr>
        <w:t>osób</w:t>
      </w:r>
      <w:r>
        <w:rPr>
          <w:spacing w:val="-47"/>
          <w:sz w:val="18"/>
          <w:szCs w:val="18"/>
        </w:rPr>
        <w:t xml:space="preserve"> </w:t>
      </w:r>
      <w:r>
        <w:rPr>
          <w:sz w:val="18"/>
          <w:szCs w:val="18"/>
        </w:rPr>
        <w:t>niepełnoletnich)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zarówno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obecnie jak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i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w przyszłości.</w:t>
      </w:r>
    </w:p>
    <w:p>
      <w:pPr>
        <w:pStyle w:val="Nagwek1"/>
        <w:ind w:left="100" w:hanging="0"/>
        <w:rPr>
          <w:sz w:val="22"/>
          <w:szCs w:val="22"/>
        </w:rPr>
      </w:pPr>
      <w:r>
        <w:rPr>
          <w:sz w:val="18"/>
          <w:szCs w:val="18"/>
        </w:rPr>
        <w:t>Zgoda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przetwarzanie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danych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osobowych</w:t>
      </w:r>
    </w:p>
    <w:p>
      <w:pPr>
        <w:pStyle w:val="Tretekstu"/>
        <w:spacing w:before="1" w:after="0"/>
        <w:ind w:left="100" w:right="114" w:hanging="0"/>
        <w:jc w:val="both"/>
        <w:rPr>
          <w:sz w:val="22"/>
          <w:szCs w:val="22"/>
        </w:rPr>
      </w:pPr>
      <w:r>
        <w:rPr>
          <w:sz w:val="18"/>
          <w:szCs w:val="18"/>
        </w:rPr>
        <w:t>Ponieważ zgody na rozpowszechnianie wizerunku udzieliłem na podstawie art. 81 ust. 1 ustawy z 4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 xml:space="preserve">lutego 1994 r. </w:t>
      </w:r>
      <w:r>
        <w:rPr>
          <w:i/>
          <w:sz w:val="18"/>
          <w:szCs w:val="18"/>
        </w:rPr>
        <w:t xml:space="preserve">o prawie autorskim i prawach pokrewnych </w:t>
      </w:r>
      <w:r>
        <w:rPr>
          <w:color w:val="333333"/>
          <w:sz w:val="18"/>
          <w:szCs w:val="18"/>
          <w:shd w:fill="FFFFFF" w:val="clear"/>
        </w:rPr>
        <w:t>(t. j. Dz. U. z 2022 r. poz. 2509)</w:t>
      </w:r>
      <w:r>
        <w:rPr>
          <w:sz w:val="18"/>
          <w:szCs w:val="18"/>
        </w:rPr>
        <w:t>, zostałem również poinformowany, że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przetwarzanie</w:t>
      </w:r>
      <w:r>
        <w:rPr>
          <w:spacing w:val="17"/>
          <w:sz w:val="18"/>
          <w:szCs w:val="18"/>
        </w:rPr>
        <w:t xml:space="preserve"> </w:t>
      </w:r>
      <w:r>
        <w:rPr>
          <w:sz w:val="18"/>
          <w:szCs w:val="18"/>
        </w:rPr>
        <w:t>danych</w:t>
      </w:r>
      <w:r>
        <w:rPr>
          <w:spacing w:val="17"/>
          <w:sz w:val="18"/>
          <w:szCs w:val="18"/>
        </w:rPr>
        <w:t xml:space="preserve"> </w:t>
      </w:r>
      <w:r>
        <w:rPr>
          <w:sz w:val="18"/>
          <w:szCs w:val="18"/>
        </w:rPr>
        <w:t>osobowych</w:t>
      </w:r>
      <w:r>
        <w:rPr>
          <w:spacing w:val="18"/>
          <w:sz w:val="18"/>
          <w:szCs w:val="18"/>
        </w:rPr>
        <w:t xml:space="preserve"> </w:t>
      </w:r>
      <w:r>
        <w:rPr>
          <w:sz w:val="18"/>
          <w:szCs w:val="18"/>
        </w:rPr>
        <w:t>(w</w:t>
      </w:r>
      <w:r>
        <w:rPr>
          <w:spacing w:val="17"/>
          <w:sz w:val="18"/>
          <w:szCs w:val="18"/>
        </w:rPr>
        <w:t xml:space="preserve"> </w:t>
      </w:r>
      <w:r>
        <w:rPr>
          <w:sz w:val="18"/>
          <w:szCs w:val="18"/>
        </w:rPr>
        <w:t>tym</w:t>
      </w:r>
      <w:r>
        <w:rPr>
          <w:spacing w:val="18"/>
          <w:sz w:val="18"/>
          <w:szCs w:val="18"/>
        </w:rPr>
        <w:t xml:space="preserve"> </w:t>
      </w:r>
      <w:r>
        <w:rPr>
          <w:sz w:val="18"/>
          <w:szCs w:val="18"/>
        </w:rPr>
        <w:t>wizerunku)</w:t>
      </w:r>
      <w:r>
        <w:rPr>
          <w:spacing w:val="16"/>
          <w:sz w:val="18"/>
          <w:szCs w:val="18"/>
        </w:rPr>
        <w:t xml:space="preserve"> </w:t>
      </w:r>
      <w:r>
        <w:rPr>
          <w:sz w:val="18"/>
          <w:szCs w:val="18"/>
        </w:rPr>
        <w:t>oznacza</w:t>
      </w:r>
      <w:r>
        <w:rPr>
          <w:spacing w:val="18"/>
          <w:sz w:val="18"/>
          <w:szCs w:val="18"/>
        </w:rPr>
        <w:t xml:space="preserve"> </w:t>
      </w:r>
      <w:r>
        <w:rPr>
          <w:sz w:val="18"/>
          <w:szCs w:val="18"/>
        </w:rPr>
        <w:t>wykonywanie</w:t>
      </w:r>
      <w:r>
        <w:rPr>
          <w:spacing w:val="17"/>
          <w:sz w:val="18"/>
          <w:szCs w:val="18"/>
        </w:rPr>
        <w:t xml:space="preserve"> </w:t>
      </w:r>
      <w:r>
        <w:rPr>
          <w:sz w:val="18"/>
          <w:szCs w:val="18"/>
        </w:rPr>
        <w:t>większej</w:t>
      </w:r>
      <w:r>
        <w:rPr>
          <w:spacing w:val="19"/>
          <w:sz w:val="18"/>
          <w:szCs w:val="18"/>
        </w:rPr>
        <w:t xml:space="preserve"> </w:t>
      </w:r>
      <w:r>
        <w:rPr>
          <w:sz w:val="18"/>
          <w:szCs w:val="18"/>
        </w:rPr>
        <w:t>ilości</w:t>
      </w:r>
      <w:r>
        <w:rPr>
          <w:spacing w:val="16"/>
          <w:sz w:val="18"/>
          <w:szCs w:val="18"/>
        </w:rPr>
        <w:t xml:space="preserve"> </w:t>
      </w:r>
      <w:r>
        <w:rPr>
          <w:sz w:val="18"/>
          <w:szCs w:val="18"/>
        </w:rPr>
        <w:t>operacji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danych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osobowych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niż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tylko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samo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rozpowszechnianie wizerunku.</w:t>
      </w:r>
    </w:p>
    <w:p>
      <w:pPr>
        <w:pStyle w:val="Tretekstu"/>
        <w:ind w:left="100" w:hanging="0"/>
        <w:rPr>
          <w:sz w:val="22"/>
          <w:szCs w:val="22"/>
        </w:rPr>
      </w:pPr>
      <w:r>
        <w:rPr>
          <w:sz w:val="18"/>
          <w:szCs w:val="18"/>
        </w:rPr>
        <w:t>Zgoda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rozpowszechnianie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wizerunku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może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być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wycofana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dowolnym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czasie.</w:t>
      </w:r>
    </w:p>
    <w:p>
      <w:pPr>
        <w:pStyle w:val="Tretekstu"/>
        <w:spacing w:before="1" w:after="0"/>
        <w:ind w:left="10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Tretekstu"/>
        <w:spacing w:before="1" w:after="0"/>
        <w:ind w:left="100" w:hanging="0"/>
        <w:rPr>
          <w:sz w:val="18"/>
          <w:szCs w:val="18"/>
        </w:rPr>
      </w:pPr>
      <w:r>
        <w:rPr>
          <w:sz w:val="18"/>
          <w:szCs w:val="18"/>
        </w:rPr>
        <w:t>…</w:t>
      </w:r>
      <w:r>
        <w:rPr>
          <w:sz w:val="18"/>
          <w:szCs w:val="18"/>
        </w:rPr>
        <w:t>.....………………………………………………...</w:t>
      </w:r>
    </w:p>
    <w:p>
      <w:pPr>
        <w:pStyle w:val="Tretekstu"/>
        <w:spacing w:before="1" w:after="0"/>
        <w:ind w:left="100" w:hanging="0"/>
        <w:rPr>
          <w:sz w:val="22"/>
          <w:szCs w:val="22"/>
        </w:rPr>
      </w:pPr>
      <w:r>
        <w:rPr>
          <w:sz w:val="18"/>
          <w:szCs w:val="18"/>
        </w:rPr>
        <w:t>…</w:t>
      </w:r>
      <w:r>
        <w:rPr>
          <w:sz w:val="18"/>
          <w:szCs w:val="18"/>
        </w:rPr>
        <w:t>.....………………………………………………..</w:t>
      </w:r>
    </w:p>
    <w:p>
      <w:pPr>
        <w:pStyle w:val="Tretekstu"/>
        <w:ind w:left="100" w:hanging="0"/>
        <w:rPr>
          <w:sz w:val="22"/>
          <w:szCs w:val="22"/>
        </w:rPr>
      </w:pPr>
      <w:r>
        <w:rPr>
          <w:sz w:val="14"/>
          <w:szCs w:val="14"/>
        </w:rPr>
        <w:t>Data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i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podpis opiekuna prawnego</w:t>
      </w:r>
    </w:p>
    <w:p>
      <w:pPr>
        <w:pStyle w:val="Tretekstu"/>
        <w:tabs>
          <w:tab w:val="clear" w:pos="708"/>
          <w:tab w:val="right" w:pos="9960" w:leader="dot"/>
        </w:tabs>
        <w:spacing w:lineRule="auto" w:line="360"/>
        <w:rPr>
          <w:sz w:val="14"/>
          <w:szCs w:val="14"/>
        </w:rPr>
      </w:pPr>
      <w:r>
        <w:rPr>
          <w:spacing w:val="91"/>
          <w:sz w:val="14"/>
          <w:szCs w:val="14"/>
        </w:rPr>
        <w:t xml:space="preserve">* </w:t>
      </w:r>
      <w:r>
        <w:rPr>
          <w:sz w:val="14"/>
          <w:szCs w:val="14"/>
        </w:rPr>
        <w:t>niepotrzebne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skreślić</w:t>
      </w:r>
    </w:p>
    <w:p>
      <w:pPr>
        <w:pStyle w:val="Tretekstu"/>
        <w:tabs>
          <w:tab w:val="clear" w:pos="708"/>
          <w:tab w:val="right" w:pos="9960" w:leader="dot"/>
        </w:tabs>
        <w:spacing w:lineRule="auto" w:line="360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Tretekstu"/>
        <w:tabs>
          <w:tab w:val="clear" w:pos="708"/>
          <w:tab w:val="right" w:pos="9960" w:leader="dot"/>
        </w:tabs>
        <w:spacing w:lineRule="auto" w:line="360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Indeks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KLAUZULA</w:t>
      </w:r>
      <w:r>
        <w:rPr>
          <w:rFonts w:cs="Times New Roman" w:ascii="Times New Roman" w:hAnsi="Times New Roman"/>
          <w:b/>
          <w:bCs/>
          <w:spacing w:val="-5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bCs/>
          <w:sz w:val="20"/>
          <w:szCs w:val="20"/>
        </w:rPr>
        <w:t>INFORMACYJNA</w:t>
      </w:r>
    </w:p>
    <w:p>
      <w:pPr>
        <w:pStyle w:val="Tretekstu"/>
        <w:spacing w:before="7" w:after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spacing w:lineRule="auto" w:line="252"/>
        <w:ind w:left="100" w:right="119" w:hanging="0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Na podstawie </w:t>
      </w:r>
      <w:r>
        <w:rPr>
          <w:rFonts w:ascii="Times New Roman" w:hAnsi="Times New Roman"/>
          <w:b/>
          <w:sz w:val="12"/>
          <w:szCs w:val="12"/>
        </w:rPr>
        <w:t xml:space="preserve">art. 13 ust. 1 i 2 Rozporządzenia Parlamentu Europejskiego i Rady </w:t>
      </w:r>
      <w:r>
        <w:rPr>
          <w:rFonts w:ascii="Times New Roman" w:hAnsi="Times New Roman"/>
          <w:sz w:val="12"/>
          <w:szCs w:val="12"/>
        </w:rPr>
        <w:t>(UE) 2016/679 z 27 kwietnia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2016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r. w sprawie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ochrony osób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fizycznych w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związku z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przetwarzaniem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danych osobowych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i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w sprawie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swobodnego przepływu takich danych oraz uchylenia dyrektywy 95/46/WE (Dz. U. UE. L. 2016r. Nr119,s.1 ze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zm.)-dalej: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b/>
          <w:sz w:val="12"/>
          <w:szCs w:val="12"/>
        </w:rPr>
        <w:t xml:space="preserve">„RODO” </w:t>
      </w:r>
      <w:r>
        <w:rPr>
          <w:rFonts w:ascii="Times New Roman" w:hAnsi="Times New Roman"/>
          <w:sz w:val="12"/>
          <w:szCs w:val="12"/>
        </w:rPr>
        <w:t>informuję,</w:t>
      </w:r>
      <w:r>
        <w:rPr>
          <w:rFonts w:ascii="Times New Roman" w:hAnsi="Times New Roman"/>
          <w:spacing w:val="-2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że:</w:t>
      </w:r>
    </w:p>
    <w:p>
      <w:pPr>
        <w:pStyle w:val="Akapitzlist1"/>
        <w:numPr>
          <w:ilvl w:val="0"/>
          <w:numId w:val="2"/>
        </w:numPr>
        <w:tabs>
          <w:tab w:val="clear" w:pos="708"/>
          <w:tab w:val="left" w:pos="252" w:leader="none"/>
        </w:tabs>
        <w:spacing w:lineRule="auto" w:line="252" w:before="44" w:after="0"/>
        <w:ind w:left="100" w:right="115" w:hanging="0"/>
        <w:rPr>
          <w:sz w:val="12"/>
          <w:szCs w:val="12"/>
        </w:rPr>
      </w:pPr>
      <w:r>
        <w:rPr>
          <w:b/>
          <w:sz w:val="12"/>
          <w:szCs w:val="12"/>
        </w:rPr>
        <w:t xml:space="preserve">Administratorem Pani/Pana </w:t>
      </w:r>
      <w:r>
        <w:rPr>
          <w:sz w:val="12"/>
          <w:szCs w:val="12"/>
        </w:rPr>
        <w:t>danych osobowych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jest</w:t>
      </w:r>
      <w:r>
        <w:rPr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 xml:space="preserve"> Pionkowski Ośrodek Sportu i Rekreacji</w:t>
      </w:r>
      <w:r>
        <w:rPr>
          <w:sz w:val="12"/>
          <w:szCs w:val="12"/>
        </w:rPr>
        <w:t>,  ul. Sosnowa 3,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26-670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Pionki,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tel.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48</w:t>
      </w:r>
      <w:r>
        <w:rPr>
          <w:spacing w:val="-2"/>
          <w:sz w:val="12"/>
          <w:szCs w:val="12"/>
        </w:rPr>
        <w:t> </w:t>
      </w:r>
      <w:r>
        <w:rPr>
          <w:sz w:val="12"/>
          <w:szCs w:val="12"/>
        </w:rPr>
        <w:t>516 275 634,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adres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e-mail:</w:t>
      </w:r>
      <w:r>
        <w:rPr>
          <w:color w:val="0000FF"/>
          <w:spacing w:val="1"/>
          <w:sz w:val="12"/>
          <w:szCs w:val="12"/>
        </w:rPr>
        <w:t xml:space="preserve"> posir@pionki.pl </w:t>
      </w:r>
      <w:r>
        <w:rPr>
          <w:sz w:val="12"/>
          <w:szCs w:val="12"/>
        </w:rPr>
        <w:t>reprezentowany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 xml:space="preserve">przez </w:t>
      </w:r>
      <w:r>
        <w:rPr>
          <w:b/>
          <w:bCs/>
          <w:sz w:val="12"/>
          <w:szCs w:val="12"/>
        </w:rPr>
        <w:t>Dyrektora</w:t>
      </w:r>
      <w:r>
        <w:rPr>
          <w:sz w:val="12"/>
          <w:szCs w:val="12"/>
        </w:rPr>
        <w:t>.</w:t>
      </w:r>
    </w:p>
    <w:p>
      <w:pPr>
        <w:pStyle w:val="Akapitzlist1"/>
        <w:numPr>
          <w:ilvl w:val="0"/>
          <w:numId w:val="2"/>
        </w:numPr>
        <w:tabs>
          <w:tab w:val="clear" w:pos="708"/>
          <w:tab w:val="left" w:pos="252" w:leader="none"/>
        </w:tabs>
        <w:spacing w:lineRule="auto" w:line="252" w:before="49" w:after="0"/>
        <w:ind w:left="100" w:right="113" w:hanging="0"/>
        <w:rPr>
          <w:sz w:val="12"/>
          <w:szCs w:val="12"/>
        </w:rPr>
      </w:pPr>
      <w:r>
        <w:rPr>
          <w:b/>
          <w:sz w:val="12"/>
          <w:szCs w:val="12"/>
        </w:rPr>
        <w:t>Administrator</w:t>
      </w:r>
      <w:r>
        <w:rPr>
          <w:b/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wyznaczył</w:t>
      </w:r>
      <w:r>
        <w:rPr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>Inspektora</w:t>
      </w:r>
      <w:r>
        <w:rPr>
          <w:b/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>Ochrony</w:t>
      </w:r>
      <w:r>
        <w:rPr>
          <w:b/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>Danych</w:t>
      </w:r>
      <w:r>
        <w:rPr>
          <w:sz w:val="12"/>
          <w:szCs w:val="12"/>
        </w:rPr>
        <w:t>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którym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może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się</w:t>
      </w:r>
      <w:r>
        <w:rPr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>Pani/Pan</w:t>
      </w:r>
      <w:r>
        <w:rPr>
          <w:b/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kontaktować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wszystkich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sprawach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dotyczących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przetwarzania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osobowych, kontakt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-mail: </w:t>
      </w:r>
      <w:hyperlink r:id="rId2">
        <w:r>
          <w:rPr>
            <w:rStyle w:val="Czeinternetowe"/>
            <w:sz w:val="12"/>
            <w:szCs w:val="12"/>
          </w:rPr>
          <w:t>iodopionki@gmail.com</w:t>
        </w:r>
      </w:hyperlink>
      <w:r>
        <w:rPr>
          <w:sz w:val="12"/>
          <w:szCs w:val="12"/>
        </w:rPr>
        <w:t xml:space="preserve">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lub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pisemnie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 xml:space="preserve">na adres </w:t>
      </w:r>
      <w:r>
        <w:rPr>
          <w:b/>
          <w:sz w:val="12"/>
          <w:szCs w:val="12"/>
        </w:rPr>
        <w:t>Administratora</w:t>
      </w:r>
      <w:r>
        <w:rPr>
          <w:sz w:val="12"/>
          <w:szCs w:val="12"/>
        </w:rPr>
        <w:t>.</w:t>
      </w:r>
    </w:p>
    <w:p>
      <w:pPr>
        <w:pStyle w:val="Akapitzlist1"/>
        <w:numPr>
          <w:ilvl w:val="0"/>
          <w:numId w:val="2"/>
        </w:numPr>
        <w:tabs>
          <w:tab w:val="clear" w:pos="708"/>
          <w:tab w:val="left" w:pos="255" w:leader="none"/>
        </w:tabs>
        <w:spacing w:lineRule="auto" w:line="252" w:before="43" w:after="0"/>
        <w:ind w:left="100" w:right="125" w:hanging="0"/>
        <w:rPr>
          <w:sz w:val="12"/>
          <w:szCs w:val="12"/>
        </w:rPr>
      </w:pPr>
      <w:r>
        <w:rPr>
          <w:b/>
          <w:sz w:val="12"/>
          <w:szCs w:val="12"/>
        </w:rPr>
        <w:t>Przetwarzanie danych osobowych przez odbywać się będzie w związku z organizowaniem i promowaniem</w:t>
      </w:r>
      <w:r>
        <w:rPr>
          <w:b/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konkursów,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warsztatów,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wydarzeń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kulturalnych,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zawodów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sportowych,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uroczystości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miejskich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innych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wydarzeń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organizowanych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przez</w:t>
      </w:r>
      <w:r>
        <w:rPr>
          <w:spacing w:val="5"/>
          <w:sz w:val="12"/>
          <w:szCs w:val="12"/>
        </w:rPr>
        <w:t xml:space="preserve"> </w:t>
      </w:r>
      <w:r>
        <w:rPr>
          <w:b/>
          <w:bCs/>
          <w:spacing w:val="5"/>
          <w:sz w:val="12"/>
          <w:szCs w:val="12"/>
        </w:rPr>
        <w:t>Pionkowski Ośrodek Sportu i Rekreacji</w:t>
      </w:r>
      <w:r>
        <w:rPr>
          <w:sz w:val="12"/>
          <w:szCs w:val="12"/>
        </w:rPr>
        <w:t>:</w:t>
      </w:r>
    </w:p>
    <w:p>
      <w:pPr>
        <w:pStyle w:val="Akapitzlist1"/>
        <w:numPr>
          <w:ilvl w:val="0"/>
          <w:numId w:val="3"/>
        </w:numPr>
        <w:tabs>
          <w:tab w:val="clear" w:pos="708"/>
          <w:tab w:val="left" w:pos="342" w:leader="none"/>
        </w:tabs>
        <w:spacing w:lineRule="auto" w:line="252"/>
        <w:ind w:left="100" w:right="116" w:hanging="0"/>
        <w:rPr>
          <w:sz w:val="12"/>
          <w:szCs w:val="12"/>
        </w:rPr>
      </w:pPr>
      <w:r>
        <w:rPr>
          <w:b/>
          <w:sz w:val="12"/>
          <w:szCs w:val="12"/>
        </w:rPr>
        <w:t xml:space="preserve">dane osobowe przetwarzane będą </w:t>
      </w:r>
      <w:r>
        <w:rPr>
          <w:sz w:val="12"/>
          <w:szCs w:val="12"/>
        </w:rPr>
        <w:t xml:space="preserve">na podstawie </w:t>
      </w:r>
      <w:r>
        <w:rPr>
          <w:b/>
          <w:sz w:val="12"/>
          <w:szCs w:val="12"/>
        </w:rPr>
        <w:t>art. 6 ust. 1 lit. e RODO</w:t>
      </w:r>
      <w:r>
        <w:rPr>
          <w:sz w:val="12"/>
          <w:szCs w:val="12"/>
        </w:rPr>
        <w:t>. Podanie danych jest niezbędne do</w:t>
      </w:r>
      <w:r>
        <w:rPr>
          <w:spacing w:val="-43"/>
          <w:sz w:val="12"/>
          <w:szCs w:val="12"/>
        </w:rPr>
        <w:t xml:space="preserve"> </w:t>
      </w:r>
      <w:r>
        <w:rPr>
          <w:sz w:val="12"/>
          <w:szCs w:val="12"/>
        </w:rPr>
        <w:t>uczestnictwa w konkursach, warsztatach, wydarzeniach kulturalnych, zawodach sportowych, uroczystościach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miejskich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innych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wydarzeniach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organizowanych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przez </w:t>
      </w:r>
      <w:r>
        <w:rPr>
          <w:b/>
          <w:sz w:val="12"/>
          <w:szCs w:val="12"/>
        </w:rPr>
        <w:t>Pionkowski Ośrodek Sportu i Rekreacji</w:t>
      </w:r>
      <w:r>
        <w:rPr>
          <w:spacing w:val="1"/>
          <w:sz w:val="12"/>
          <w:szCs w:val="12"/>
        </w:rPr>
        <w:t xml:space="preserve">. </w:t>
      </w:r>
      <w:r>
        <w:rPr>
          <w:sz w:val="12"/>
          <w:szCs w:val="12"/>
        </w:rPr>
        <w:t>Dane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osobowe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będą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przetwarzane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do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czasu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uczestnictwa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w/w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wydarzeniach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następnie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zgodnie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przyjętą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Instrukcją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Kancelaryjną.</w:t>
      </w:r>
    </w:p>
    <w:p>
      <w:pPr>
        <w:pStyle w:val="Akapitzlist1"/>
        <w:numPr>
          <w:ilvl w:val="0"/>
          <w:numId w:val="3"/>
        </w:numPr>
        <w:tabs>
          <w:tab w:val="clear" w:pos="708"/>
          <w:tab w:val="left" w:pos="306" w:leader="none"/>
        </w:tabs>
        <w:spacing w:lineRule="auto" w:line="252"/>
        <w:ind w:left="100" w:right="115" w:hanging="0"/>
        <w:rPr>
          <w:sz w:val="12"/>
          <w:szCs w:val="12"/>
        </w:rPr>
      </w:pPr>
      <w:r>
        <w:rPr>
          <w:sz w:val="12"/>
          <w:szCs w:val="12"/>
        </w:rPr>
        <w:t>zorganizowania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konkursów,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warsztatów,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wydarzeń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kulturalnych,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zawodów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sportowych,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uroczystości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miejskich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innych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wydarzeń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–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obejmujące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działania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takie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jak: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gromadzenie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zgłoszeń,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ocena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wyłonienie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zwycięzcy</w:t>
      </w:r>
      <w:r>
        <w:rPr>
          <w:spacing w:val="16"/>
          <w:sz w:val="12"/>
          <w:szCs w:val="12"/>
        </w:rPr>
        <w:t xml:space="preserve"> </w:t>
      </w:r>
      <w:r>
        <w:rPr>
          <w:sz w:val="12"/>
          <w:szCs w:val="12"/>
        </w:rPr>
        <w:t>oraz</w:t>
      </w:r>
      <w:r>
        <w:rPr>
          <w:spacing w:val="14"/>
          <w:sz w:val="12"/>
          <w:szCs w:val="12"/>
        </w:rPr>
        <w:t xml:space="preserve"> </w:t>
      </w:r>
      <w:r>
        <w:rPr>
          <w:sz w:val="12"/>
          <w:szCs w:val="12"/>
        </w:rPr>
        <w:t>przyznanie</w:t>
      </w:r>
      <w:r>
        <w:rPr>
          <w:spacing w:val="15"/>
          <w:sz w:val="12"/>
          <w:szCs w:val="12"/>
        </w:rPr>
        <w:t xml:space="preserve"> </w:t>
      </w:r>
      <w:r>
        <w:rPr>
          <w:sz w:val="12"/>
          <w:szCs w:val="12"/>
        </w:rPr>
        <w:t>nagród    dane</w:t>
      </w:r>
      <w:r>
        <w:rPr>
          <w:spacing w:val="14"/>
          <w:sz w:val="12"/>
          <w:szCs w:val="12"/>
        </w:rPr>
        <w:t xml:space="preserve"> </w:t>
      </w:r>
      <w:r>
        <w:rPr>
          <w:sz w:val="12"/>
          <w:szCs w:val="12"/>
        </w:rPr>
        <w:t>osobowe</w:t>
      </w:r>
      <w:r>
        <w:rPr>
          <w:spacing w:val="15"/>
          <w:sz w:val="12"/>
          <w:szCs w:val="12"/>
        </w:rPr>
        <w:t xml:space="preserve"> </w:t>
      </w:r>
      <w:r>
        <w:rPr>
          <w:sz w:val="12"/>
          <w:szCs w:val="12"/>
        </w:rPr>
        <w:t>będą</w:t>
      </w:r>
      <w:r>
        <w:rPr>
          <w:spacing w:val="13"/>
          <w:sz w:val="12"/>
          <w:szCs w:val="12"/>
        </w:rPr>
        <w:t xml:space="preserve"> </w:t>
      </w:r>
      <w:r>
        <w:rPr>
          <w:sz w:val="12"/>
          <w:szCs w:val="12"/>
        </w:rPr>
        <w:t>przetwarzane</w:t>
      </w:r>
      <w:r>
        <w:rPr>
          <w:spacing w:val="15"/>
          <w:sz w:val="12"/>
          <w:szCs w:val="12"/>
        </w:rPr>
        <w:t xml:space="preserve"> </w:t>
      </w:r>
      <w:r>
        <w:rPr>
          <w:sz w:val="12"/>
          <w:szCs w:val="12"/>
        </w:rPr>
        <w:t>na</w:t>
      </w:r>
      <w:r>
        <w:rPr>
          <w:spacing w:val="15"/>
          <w:sz w:val="12"/>
          <w:szCs w:val="12"/>
        </w:rPr>
        <w:t xml:space="preserve"> </w:t>
      </w:r>
      <w:r>
        <w:rPr>
          <w:sz w:val="12"/>
          <w:szCs w:val="12"/>
        </w:rPr>
        <w:t>podstawie</w:t>
      </w:r>
      <w:r>
        <w:rPr>
          <w:spacing w:val="73"/>
          <w:sz w:val="12"/>
          <w:szCs w:val="12"/>
        </w:rPr>
        <w:t xml:space="preserve"> </w:t>
      </w:r>
      <w:r>
        <w:rPr>
          <w:b/>
          <w:sz w:val="12"/>
          <w:szCs w:val="12"/>
        </w:rPr>
        <w:t>art.</w:t>
      </w:r>
      <w:r>
        <w:rPr>
          <w:b/>
          <w:spacing w:val="15"/>
          <w:sz w:val="12"/>
          <w:szCs w:val="12"/>
        </w:rPr>
        <w:t xml:space="preserve"> </w:t>
      </w:r>
      <w:r>
        <w:rPr>
          <w:b/>
          <w:sz w:val="12"/>
          <w:szCs w:val="12"/>
        </w:rPr>
        <w:t>6</w:t>
      </w:r>
      <w:r>
        <w:rPr>
          <w:b/>
          <w:spacing w:val="15"/>
          <w:sz w:val="12"/>
          <w:szCs w:val="12"/>
        </w:rPr>
        <w:t xml:space="preserve"> </w:t>
      </w:r>
      <w:r>
        <w:rPr>
          <w:b/>
          <w:sz w:val="12"/>
          <w:szCs w:val="12"/>
        </w:rPr>
        <w:t>ust.</w:t>
      </w:r>
      <w:r>
        <w:rPr>
          <w:b/>
          <w:spacing w:val="15"/>
          <w:sz w:val="12"/>
          <w:szCs w:val="12"/>
        </w:rPr>
        <w:t xml:space="preserve"> </w:t>
      </w:r>
      <w:r>
        <w:rPr>
          <w:b/>
          <w:sz w:val="12"/>
          <w:szCs w:val="12"/>
        </w:rPr>
        <w:t>1</w:t>
      </w:r>
      <w:r>
        <w:rPr>
          <w:b/>
          <w:spacing w:val="14"/>
          <w:sz w:val="12"/>
          <w:szCs w:val="12"/>
        </w:rPr>
        <w:t xml:space="preserve"> </w:t>
      </w:r>
      <w:r>
        <w:rPr>
          <w:b/>
          <w:sz w:val="12"/>
          <w:szCs w:val="12"/>
        </w:rPr>
        <w:t>lit.</w:t>
      </w:r>
      <w:r>
        <w:rPr>
          <w:b/>
          <w:spacing w:val="15"/>
          <w:sz w:val="12"/>
          <w:szCs w:val="12"/>
        </w:rPr>
        <w:t xml:space="preserve"> </w:t>
      </w:r>
      <w:r>
        <w:rPr>
          <w:b/>
          <w:sz w:val="12"/>
          <w:szCs w:val="12"/>
        </w:rPr>
        <w:t>f</w:t>
      </w:r>
      <w:r>
        <w:rPr>
          <w:b/>
          <w:spacing w:val="2"/>
          <w:sz w:val="12"/>
          <w:szCs w:val="12"/>
        </w:rPr>
        <w:t xml:space="preserve"> </w:t>
      </w:r>
      <w:r>
        <w:rPr>
          <w:b/>
          <w:sz w:val="12"/>
          <w:szCs w:val="12"/>
        </w:rPr>
        <w:t xml:space="preserve">RODO </w:t>
      </w:r>
    </w:p>
    <w:p>
      <w:pPr>
        <w:pStyle w:val="Tretekstu"/>
        <w:spacing w:lineRule="exact" w:line="243" w:before="0" w:after="26"/>
        <w:ind w:left="100" w:hanging="0"/>
        <w:jc w:val="both"/>
        <w:rPr>
          <w:sz w:val="12"/>
          <w:szCs w:val="12"/>
        </w:rPr>
      </w:pPr>
      <w:r>
        <w:rPr>
          <w:b/>
          <w:sz w:val="12"/>
          <w:szCs w:val="12"/>
        </w:rPr>
        <w:t>-</w:t>
      </w:r>
      <w:r>
        <w:rPr>
          <w:b/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przetwarzanie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jest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niezbędne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do celów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wynikających</w:t>
      </w:r>
      <w:r>
        <w:rPr>
          <w:spacing w:val="2"/>
          <w:sz w:val="12"/>
          <w:szCs w:val="12"/>
        </w:rPr>
        <w:t xml:space="preserve"> </w:t>
      </w:r>
      <w:r>
        <w:rPr>
          <w:sz w:val="12"/>
          <w:szCs w:val="12"/>
        </w:rPr>
        <w:t>z prawnie uzasadnionych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interesów realizowanych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przez </w:t>
      </w:r>
      <w:r>
        <w:rPr>
          <w:b/>
          <w:sz w:val="12"/>
          <w:szCs w:val="12"/>
        </w:rPr>
        <w:t>Administratora</w:t>
      </w:r>
      <w:r>
        <w:rPr>
          <w:sz w:val="12"/>
          <w:szCs w:val="12"/>
        </w:rPr>
        <w:t>,</w:t>
      </w:r>
      <w:r>
        <w:rPr>
          <w:spacing w:val="-6"/>
          <w:sz w:val="12"/>
          <w:szCs w:val="12"/>
        </w:rPr>
        <w:t xml:space="preserve"> </w:t>
      </w:r>
      <w:r>
        <w:rPr>
          <w:sz w:val="12"/>
          <w:szCs w:val="12"/>
        </w:rPr>
        <w:t>podanie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tym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przypadku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jest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dobrowolne.</w:t>
      </w:r>
    </w:p>
    <w:p>
      <w:pPr>
        <w:pStyle w:val="Akapitzlist1"/>
        <w:numPr>
          <w:ilvl w:val="0"/>
          <w:numId w:val="3"/>
        </w:numPr>
        <w:tabs>
          <w:tab w:val="clear" w:pos="708"/>
          <w:tab w:val="left" w:pos="282" w:leader="none"/>
        </w:tabs>
        <w:spacing w:lineRule="auto" w:line="252"/>
        <w:ind w:left="100" w:right="122" w:hanging="0"/>
        <w:rPr>
          <w:sz w:val="12"/>
          <w:szCs w:val="12"/>
        </w:rPr>
      </w:pPr>
      <w:r>
        <w:rPr>
          <w:sz w:val="12"/>
          <w:szCs w:val="12"/>
        </w:rPr>
        <w:t xml:space="preserve">przekazania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nagród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i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rozliczenia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wydatkowanych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na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ich    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zakup      środków      publicznych.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Dane będą przetwarzane na podstawie </w:t>
      </w:r>
      <w:r>
        <w:rPr>
          <w:b/>
          <w:sz w:val="12"/>
          <w:szCs w:val="12"/>
        </w:rPr>
        <w:t xml:space="preserve">art. 6 ust. 1 lit. c RODO </w:t>
      </w:r>
      <w:r>
        <w:rPr>
          <w:sz w:val="12"/>
          <w:szCs w:val="12"/>
        </w:rPr>
        <w:t>– przetwarzanie jest niezbędne do wypełnienia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obowiązku prawnego ciążącego na </w:t>
      </w:r>
      <w:r>
        <w:rPr>
          <w:b/>
          <w:bCs/>
          <w:sz w:val="12"/>
          <w:szCs w:val="12"/>
        </w:rPr>
        <w:t>Administratorze</w:t>
      </w:r>
      <w:r>
        <w:rPr>
          <w:sz w:val="12"/>
          <w:szCs w:val="12"/>
        </w:rPr>
        <w:t>. Podanie danych w tych przypadkach jest obowiązkowe.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Dane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tym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zakresie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będą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przetwarzane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przez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czas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niezbędny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do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udokumentowania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prawidłowości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dysponowania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środkami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publicznymi.</w:t>
      </w:r>
    </w:p>
    <w:p>
      <w:pPr>
        <w:pStyle w:val="Akapitzlist1"/>
        <w:numPr>
          <w:ilvl w:val="0"/>
          <w:numId w:val="3"/>
        </w:numPr>
        <w:tabs>
          <w:tab w:val="clear" w:pos="708"/>
          <w:tab w:val="left" w:pos="306" w:leader="none"/>
        </w:tabs>
        <w:spacing w:lineRule="auto" w:line="252"/>
        <w:ind w:left="100" w:right="122" w:hanging="0"/>
        <w:rPr>
          <w:sz w:val="12"/>
          <w:szCs w:val="12"/>
        </w:rPr>
      </w:pPr>
      <w:r>
        <w:rPr>
          <w:sz w:val="12"/>
          <w:szCs w:val="12"/>
        </w:rPr>
        <w:t>publikacji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stronie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internetowej </w:t>
      </w:r>
      <w:r>
        <w:rPr>
          <w:b/>
          <w:bCs/>
          <w:sz w:val="12"/>
          <w:szCs w:val="12"/>
        </w:rPr>
        <w:t xml:space="preserve">Pionkowskiego Ośrodka Sportu i Rekreacji oraz </w:t>
      </w:r>
      <w:r>
        <w:rPr>
          <w:sz w:val="12"/>
          <w:szCs w:val="12"/>
        </w:rPr>
        <w:t>na innych stronach internetowych np. Gminy Miasta Pionki,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portalach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społecznościowych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Facebook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oraz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YouTube, w wydawnictwach prasowych i materiałach promocyjnych, w telewizji Kurier Pionkowski danych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(wizerunku,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imienia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nazwiska)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osób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biorących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udział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wydarzeniach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-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celach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dokumentacyjnych,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edukacyjnych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i informacyjnych.</w:t>
      </w:r>
    </w:p>
    <w:p>
      <w:pPr>
        <w:pStyle w:val="Tretekstu"/>
        <w:spacing w:lineRule="auto" w:line="252" w:before="43" w:after="0"/>
        <w:ind w:left="100" w:right="129" w:hanging="0"/>
        <w:jc w:val="both"/>
        <w:rPr>
          <w:sz w:val="12"/>
          <w:szCs w:val="12"/>
        </w:rPr>
      </w:pPr>
      <w:r>
        <w:rPr>
          <w:sz w:val="12"/>
          <w:szCs w:val="12"/>
        </w:rPr>
        <w:t>Dane osobowe przetwarzane będą na podstawie udzielonej zgody (osoby pełnoletniej lub opiekuna prawnego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osoby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małoletniej), zgodnie z</w:t>
      </w:r>
      <w:r>
        <w:rPr>
          <w:spacing w:val="3"/>
          <w:sz w:val="12"/>
          <w:szCs w:val="12"/>
        </w:rPr>
        <w:t xml:space="preserve"> </w:t>
      </w:r>
      <w:r>
        <w:rPr>
          <w:b/>
          <w:sz w:val="12"/>
          <w:szCs w:val="12"/>
        </w:rPr>
        <w:t>art.</w:t>
      </w:r>
      <w:r>
        <w:rPr>
          <w:b/>
          <w:spacing w:val="-1"/>
          <w:sz w:val="12"/>
          <w:szCs w:val="12"/>
        </w:rPr>
        <w:t xml:space="preserve"> </w:t>
      </w:r>
      <w:r>
        <w:rPr>
          <w:b/>
          <w:sz w:val="12"/>
          <w:szCs w:val="12"/>
        </w:rPr>
        <w:t>6</w:t>
      </w:r>
      <w:r>
        <w:rPr>
          <w:b/>
          <w:spacing w:val="-1"/>
          <w:sz w:val="12"/>
          <w:szCs w:val="12"/>
        </w:rPr>
        <w:t xml:space="preserve"> </w:t>
      </w:r>
      <w:r>
        <w:rPr>
          <w:b/>
          <w:sz w:val="12"/>
          <w:szCs w:val="12"/>
        </w:rPr>
        <w:t>ust. 1</w:t>
      </w:r>
      <w:r>
        <w:rPr>
          <w:b/>
          <w:spacing w:val="-1"/>
          <w:sz w:val="12"/>
          <w:szCs w:val="12"/>
        </w:rPr>
        <w:t xml:space="preserve"> </w:t>
      </w:r>
      <w:r>
        <w:rPr>
          <w:b/>
          <w:sz w:val="12"/>
          <w:szCs w:val="12"/>
        </w:rPr>
        <w:t>lit</w:t>
      </w:r>
      <w:r>
        <w:rPr>
          <w:b/>
          <w:spacing w:val="-2"/>
          <w:sz w:val="12"/>
          <w:szCs w:val="12"/>
        </w:rPr>
        <w:t xml:space="preserve"> </w:t>
      </w:r>
      <w:r>
        <w:rPr>
          <w:b/>
          <w:sz w:val="12"/>
          <w:szCs w:val="12"/>
        </w:rPr>
        <w:t>a</w:t>
      </w:r>
      <w:r>
        <w:rPr>
          <w:b/>
          <w:spacing w:val="-1"/>
          <w:sz w:val="12"/>
          <w:szCs w:val="12"/>
        </w:rPr>
        <w:t xml:space="preserve"> </w:t>
      </w:r>
      <w:r>
        <w:rPr>
          <w:b/>
          <w:sz w:val="12"/>
          <w:szCs w:val="12"/>
        </w:rPr>
        <w:t>RODO.</w:t>
      </w:r>
    </w:p>
    <w:p>
      <w:pPr>
        <w:pStyle w:val="Tretekstu"/>
        <w:spacing w:lineRule="auto" w:line="252" w:before="0" w:after="0"/>
        <w:ind w:left="100" w:right="122" w:hanging="0"/>
        <w:jc w:val="both"/>
        <w:rPr>
          <w:sz w:val="12"/>
          <w:szCs w:val="12"/>
        </w:rPr>
      </w:pPr>
      <w:r>
        <w:rPr>
          <w:sz w:val="12"/>
          <w:szCs w:val="12"/>
        </w:rPr>
        <w:t>Podanie danych osobowych jest dobrowolne. Dane będą przetwarzane do czasu wycofania zgody. Przysługuje</w:t>
      </w:r>
      <w:r>
        <w:rPr>
          <w:spacing w:val="1"/>
          <w:sz w:val="12"/>
          <w:szCs w:val="12"/>
        </w:rPr>
        <w:t xml:space="preserve"> </w:t>
      </w:r>
      <w:r>
        <w:rPr>
          <w:b/>
          <w:sz w:val="12"/>
          <w:szCs w:val="12"/>
        </w:rPr>
        <w:t xml:space="preserve">Państwu </w:t>
      </w:r>
      <w:r>
        <w:rPr>
          <w:sz w:val="12"/>
          <w:szCs w:val="12"/>
        </w:rPr>
        <w:t>prawo do wycofania zgody w dowolnym momencie. Wycofanie zgody pozostaje bez wpływu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na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zgodność z prawem przetwarzania, którego</w:t>
      </w:r>
      <w:r>
        <w:rPr>
          <w:spacing w:val="1"/>
          <w:sz w:val="12"/>
          <w:szCs w:val="12"/>
        </w:rPr>
        <w:t xml:space="preserve">  </w:t>
      </w:r>
      <w:r>
        <w:rPr>
          <w:b/>
          <w:bCs/>
          <w:spacing w:val="1"/>
          <w:sz w:val="12"/>
          <w:szCs w:val="12"/>
        </w:rPr>
        <w:t>Pionkowski Ośrodek Sportu i Rekreacji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dokonał na podstawie zgody przed jej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wycofaniem.</w:t>
      </w:r>
    </w:p>
    <w:p>
      <w:pPr>
        <w:pStyle w:val="Tretekstu"/>
        <w:spacing w:before="4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Akapitzlist1"/>
        <w:numPr>
          <w:ilvl w:val="0"/>
          <w:numId w:val="2"/>
        </w:numPr>
        <w:tabs>
          <w:tab w:val="clear" w:pos="708"/>
          <w:tab w:val="left" w:pos="300" w:leader="none"/>
        </w:tabs>
        <w:ind w:left="300" w:hanging="200"/>
        <w:rPr>
          <w:sz w:val="12"/>
          <w:szCs w:val="12"/>
        </w:rPr>
      </w:pPr>
      <w:r>
        <w:rPr>
          <w:b/>
          <w:sz w:val="12"/>
          <w:szCs w:val="12"/>
        </w:rPr>
        <w:t>Państwa</w:t>
      </w:r>
      <w:r>
        <w:rPr>
          <w:b/>
          <w:spacing w:val="15"/>
          <w:sz w:val="12"/>
          <w:szCs w:val="12"/>
        </w:rPr>
        <w:t xml:space="preserve"> </w:t>
      </w:r>
      <w:r>
        <w:rPr>
          <w:sz w:val="12"/>
          <w:szCs w:val="12"/>
        </w:rPr>
        <w:t>dane</w:t>
      </w:r>
      <w:r>
        <w:rPr>
          <w:spacing w:val="60"/>
          <w:sz w:val="12"/>
          <w:szCs w:val="12"/>
        </w:rPr>
        <w:t xml:space="preserve"> </w:t>
      </w:r>
      <w:r>
        <w:rPr>
          <w:sz w:val="12"/>
          <w:szCs w:val="12"/>
        </w:rPr>
        <w:t>osobowe</w:t>
      </w:r>
      <w:r>
        <w:rPr>
          <w:spacing w:val="61"/>
          <w:sz w:val="12"/>
          <w:szCs w:val="12"/>
        </w:rPr>
        <w:t xml:space="preserve"> </w:t>
      </w:r>
      <w:r>
        <w:rPr>
          <w:sz w:val="12"/>
          <w:szCs w:val="12"/>
        </w:rPr>
        <w:t>mogą</w:t>
      </w:r>
      <w:r>
        <w:rPr>
          <w:spacing w:val="61"/>
          <w:sz w:val="12"/>
          <w:szCs w:val="12"/>
        </w:rPr>
        <w:t xml:space="preserve"> </w:t>
      </w:r>
      <w:r>
        <w:rPr>
          <w:sz w:val="12"/>
          <w:szCs w:val="12"/>
        </w:rPr>
        <w:t>być</w:t>
      </w:r>
      <w:r>
        <w:rPr>
          <w:spacing w:val="60"/>
          <w:sz w:val="12"/>
          <w:szCs w:val="12"/>
        </w:rPr>
        <w:t xml:space="preserve"> </w:t>
      </w:r>
      <w:r>
        <w:rPr>
          <w:sz w:val="12"/>
          <w:szCs w:val="12"/>
        </w:rPr>
        <w:t>ujawniane</w:t>
      </w:r>
      <w:r>
        <w:rPr>
          <w:spacing w:val="59"/>
          <w:sz w:val="12"/>
          <w:szCs w:val="12"/>
        </w:rPr>
        <w:t xml:space="preserve"> </w:t>
      </w:r>
      <w:r>
        <w:rPr>
          <w:sz w:val="12"/>
          <w:szCs w:val="12"/>
        </w:rPr>
        <w:t>podmiotom</w:t>
      </w:r>
      <w:r>
        <w:rPr>
          <w:spacing w:val="61"/>
          <w:sz w:val="12"/>
          <w:szCs w:val="12"/>
        </w:rPr>
        <w:t xml:space="preserve"> </w:t>
      </w:r>
      <w:r>
        <w:rPr>
          <w:sz w:val="12"/>
          <w:szCs w:val="12"/>
        </w:rPr>
        <w:t>realizującym</w:t>
      </w:r>
      <w:r>
        <w:rPr>
          <w:spacing w:val="61"/>
          <w:sz w:val="12"/>
          <w:szCs w:val="12"/>
        </w:rPr>
        <w:t xml:space="preserve"> </w:t>
      </w:r>
      <w:r>
        <w:rPr>
          <w:sz w:val="12"/>
          <w:szCs w:val="12"/>
        </w:rPr>
        <w:t>zadania</w:t>
      </w:r>
      <w:r>
        <w:rPr>
          <w:spacing w:val="59"/>
          <w:sz w:val="12"/>
          <w:szCs w:val="12"/>
        </w:rPr>
        <w:t xml:space="preserve"> </w:t>
      </w:r>
      <w:r>
        <w:rPr>
          <w:sz w:val="12"/>
          <w:szCs w:val="12"/>
        </w:rPr>
        <w:t>na</w:t>
      </w:r>
      <w:r>
        <w:rPr>
          <w:spacing w:val="59"/>
          <w:sz w:val="12"/>
          <w:szCs w:val="12"/>
        </w:rPr>
        <w:t xml:space="preserve"> </w:t>
      </w:r>
      <w:r>
        <w:rPr>
          <w:sz w:val="12"/>
          <w:szCs w:val="12"/>
        </w:rPr>
        <w:t>rzecz</w:t>
      </w:r>
      <w:r>
        <w:rPr>
          <w:spacing w:val="62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58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60"/>
          <w:sz w:val="12"/>
          <w:szCs w:val="12"/>
        </w:rPr>
        <w:t xml:space="preserve"> </w:t>
      </w:r>
      <w:r>
        <w:rPr>
          <w:sz w:val="12"/>
          <w:szCs w:val="12"/>
        </w:rPr>
        <w:t>imieniu</w:t>
      </w:r>
    </w:p>
    <w:p>
      <w:pPr>
        <w:pStyle w:val="Normal"/>
        <w:ind w:left="100" w:hanging="0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b/>
          <w:sz w:val="12"/>
          <w:szCs w:val="12"/>
        </w:rPr>
        <w:t>Administratora</w:t>
      </w:r>
      <w:r>
        <w:rPr>
          <w:rFonts w:ascii="Times New Roman" w:hAnsi="Times New Roman"/>
          <w:b/>
          <w:spacing w:val="-6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danych</w:t>
      </w:r>
      <w:r>
        <w:rPr>
          <w:rFonts w:ascii="Times New Roman" w:hAnsi="Times New Roman"/>
          <w:spacing w:val="-3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osobowych,</w:t>
      </w:r>
      <w:r>
        <w:rPr>
          <w:rFonts w:ascii="Times New Roman" w:hAnsi="Times New Roman"/>
          <w:spacing w:val="-5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takim</w:t>
      </w:r>
      <w:r>
        <w:rPr>
          <w:rFonts w:ascii="Times New Roman" w:hAnsi="Times New Roman"/>
          <w:spacing w:val="-4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jak:</w:t>
      </w:r>
    </w:p>
    <w:p>
      <w:pPr>
        <w:pStyle w:val="Normal"/>
        <w:numPr>
          <w:ilvl w:val="0"/>
          <w:numId w:val="5"/>
        </w:numPr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>dostawcy oprogramowania w celu zapewnienia ich sprawnego działania z zachowaniem zasad ochrony</w:t>
      </w:r>
      <w:r>
        <w:rPr>
          <w:rFonts w:ascii="Times New Roman" w:hAnsi="Times New Roman"/>
          <w:spacing w:val="-43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danych</w:t>
      </w:r>
      <w:r>
        <w:rPr>
          <w:rFonts w:ascii="Times New Roman" w:hAnsi="Times New Roman"/>
          <w:spacing w:val="-2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osobowych</w:t>
      </w:r>
      <w:r>
        <w:rPr>
          <w:rFonts w:ascii="Times New Roman" w:hAnsi="Times New Roman"/>
          <w:spacing w:val="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i poufności</w:t>
      </w:r>
      <w:r>
        <w:rPr>
          <w:rFonts w:ascii="Times New Roman" w:hAnsi="Times New Roman"/>
          <w:spacing w:val="-1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>przetwarzania,</w:t>
      </w:r>
    </w:p>
    <w:p>
      <w:pPr>
        <w:pStyle w:val="Akapitzlist1"/>
        <w:numPr>
          <w:ilvl w:val="1"/>
          <w:numId w:val="2"/>
        </w:numPr>
        <w:tabs>
          <w:tab w:val="clear" w:pos="708"/>
          <w:tab w:val="left" w:pos="819" w:leader="none"/>
          <w:tab w:val="left" w:pos="820" w:leader="none"/>
        </w:tabs>
        <w:ind w:left="820" w:right="133" w:hanging="360"/>
        <w:jc w:val="left"/>
        <w:rPr>
          <w:sz w:val="12"/>
          <w:szCs w:val="12"/>
        </w:rPr>
      </w:pPr>
      <w:r>
        <w:rPr>
          <w:sz w:val="12"/>
          <w:szCs w:val="12"/>
        </w:rPr>
        <w:t>podmiotom</w:t>
      </w:r>
      <w:r>
        <w:rPr>
          <w:spacing w:val="35"/>
          <w:sz w:val="12"/>
          <w:szCs w:val="12"/>
        </w:rPr>
        <w:t xml:space="preserve"> </w:t>
      </w:r>
      <w:r>
        <w:rPr>
          <w:sz w:val="12"/>
          <w:szCs w:val="12"/>
        </w:rPr>
        <w:t>publicznym</w:t>
      </w:r>
      <w:r>
        <w:rPr>
          <w:spacing w:val="35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ramach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ramach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zwartych</w:t>
      </w:r>
      <w:r>
        <w:rPr>
          <w:spacing w:val="35"/>
          <w:sz w:val="12"/>
          <w:szCs w:val="12"/>
        </w:rPr>
        <w:t xml:space="preserve"> </w:t>
      </w:r>
      <w:r>
        <w:rPr>
          <w:sz w:val="12"/>
          <w:szCs w:val="12"/>
        </w:rPr>
        <w:t>porozumień</w:t>
      </w:r>
      <w:r>
        <w:rPr>
          <w:spacing w:val="35"/>
          <w:sz w:val="12"/>
          <w:szCs w:val="12"/>
        </w:rPr>
        <w:t xml:space="preserve"> </w:t>
      </w:r>
      <w:r>
        <w:rPr>
          <w:sz w:val="12"/>
          <w:szCs w:val="12"/>
        </w:rPr>
        <w:t>i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umów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oraz</w:t>
      </w:r>
      <w:r>
        <w:rPr>
          <w:spacing w:val="35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33"/>
          <w:sz w:val="12"/>
          <w:szCs w:val="12"/>
        </w:rPr>
        <w:t xml:space="preserve"> </w:t>
      </w:r>
      <w:r>
        <w:rPr>
          <w:sz w:val="12"/>
          <w:szCs w:val="12"/>
        </w:rPr>
        <w:t>zakresie</w:t>
      </w:r>
      <w:r>
        <w:rPr>
          <w:spacing w:val="-43"/>
          <w:sz w:val="12"/>
          <w:szCs w:val="12"/>
        </w:rPr>
        <w:t xml:space="preserve"> </w:t>
      </w:r>
      <w:r>
        <w:rPr>
          <w:sz w:val="12"/>
          <w:szCs w:val="12"/>
        </w:rPr>
        <w:t>obowiązujących przepisów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prawa,</w:t>
      </w:r>
    </w:p>
    <w:p>
      <w:pPr>
        <w:pStyle w:val="Akapitzlist1"/>
        <w:numPr>
          <w:ilvl w:val="1"/>
          <w:numId w:val="2"/>
        </w:numPr>
        <w:tabs>
          <w:tab w:val="clear" w:pos="708"/>
          <w:tab w:val="left" w:pos="819" w:leader="none"/>
          <w:tab w:val="left" w:pos="820" w:leader="none"/>
        </w:tabs>
        <w:ind w:left="820" w:right="126" w:hanging="360"/>
        <w:jc w:val="left"/>
        <w:rPr>
          <w:sz w:val="12"/>
          <w:szCs w:val="12"/>
        </w:rPr>
      </w:pPr>
      <w:r>
        <w:rPr>
          <w:sz w:val="12"/>
          <w:szCs w:val="12"/>
        </w:rPr>
        <w:t>każdej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osobie,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która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zapozna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się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ze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zdjęciem</w:t>
      </w:r>
      <w:r>
        <w:rPr>
          <w:spacing w:val="4"/>
          <w:sz w:val="12"/>
          <w:szCs w:val="12"/>
        </w:rPr>
        <w:t xml:space="preserve"> </w:t>
      </w:r>
      <w:r>
        <w:rPr>
          <w:sz w:val="12"/>
          <w:szCs w:val="12"/>
        </w:rPr>
        <w:t>lub</w:t>
      </w:r>
      <w:r>
        <w:rPr>
          <w:spacing w:val="7"/>
          <w:sz w:val="12"/>
          <w:szCs w:val="12"/>
        </w:rPr>
        <w:t xml:space="preserve"> </w:t>
      </w:r>
      <w:r>
        <w:rPr>
          <w:sz w:val="12"/>
          <w:szCs w:val="12"/>
        </w:rPr>
        <w:t>zapisem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filmowym,</w:t>
      </w:r>
      <w:r>
        <w:rPr>
          <w:spacing w:val="8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przypadku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gdy</w:t>
      </w:r>
      <w:r>
        <w:rPr>
          <w:spacing w:val="5"/>
          <w:sz w:val="12"/>
          <w:szCs w:val="12"/>
        </w:rPr>
        <w:t xml:space="preserve"> </w:t>
      </w:r>
      <w:r>
        <w:rPr>
          <w:sz w:val="12"/>
          <w:szCs w:val="12"/>
        </w:rPr>
        <w:t>dane</w:t>
      </w:r>
      <w:r>
        <w:rPr>
          <w:spacing w:val="6"/>
          <w:sz w:val="12"/>
          <w:szCs w:val="12"/>
        </w:rPr>
        <w:t xml:space="preserve"> </w:t>
      </w:r>
      <w:r>
        <w:rPr>
          <w:sz w:val="12"/>
          <w:szCs w:val="12"/>
        </w:rPr>
        <w:t>są</w:t>
      </w:r>
      <w:r>
        <w:rPr>
          <w:spacing w:val="-43"/>
          <w:sz w:val="12"/>
          <w:szCs w:val="12"/>
        </w:rPr>
        <w:t xml:space="preserve"> </w:t>
      </w:r>
      <w:r>
        <w:rPr>
          <w:sz w:val="12"/>
          <w:szCs w:val="12"/>
        </w:rPr>
        <w:t>publikowane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przestrzeni publicznej,</w:t>
      </w:r>
    </w:p>
    <w:p>
      <w:pPr>
        <w:pStyle w:val="Tretekstu"/>
        <w:spacing w:before="0" w:after="0"/>
        <w:ind w:left="100" w:right="126" w:hanging="0"/>
        <w:jc w:val="both"/>
        <w:rPr>
          <w:sz w:val="12"/>
          <w:szCs w:val="12"/>
        </w:rPr>
      </w:pPr>
      <w:r>
        <w:rPr>
          <w:sz w:val="12"/>
          <w:szCs w:val="12"/>
        </w:rPr>
        <w:t>W przypadku publikacji wizerunku na profilu Facebook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i YouTube dane osobowe mogą być przetwarzane 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krajach, w których obowiązują inne przepisy w zakresie ochrony danych osobowych np. Stanach Zjednoczonych</w:t>
      </w:r>
      <w:r>
        <w:rPr>
          <w:spacing w:val="-43"/>
          <w:sz w:val="12"/>
          <w:szCs w:val="12"/>
        </w:rPr>
        <w:t xml:space="preserve"> </w:t>
      </w:r>
      <w:r>
        <w:rPr>
          <w:sz w:val="12"/>
          <w:szCs w:val="12"/>
        </w:rPr>
        <w:t>Ameryki,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lub innych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krajach, w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których Facebook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ma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swoje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serwery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przetwarzające dane.</w:t>
      </w:r>
    </w:p>
    <w:p>
      <w:pPr>
        <w:pStyle w:val="Akapitzlist1"/>
        <w:numPr>
          <w:ilvl w:val="0"/>
          <w:numId w:val="2"/>
        </w:numPr>
        <w:tabs>
          <w:tab w:val="clear" w:pos="708"/>
          <w:tab w:val="left" w:pos="300" w:leader="none"/>
        </w:tabs>
        <w:spacing w:before="1" w:after="0"/>
        <w:ind w:left="300" w:hanging="200"/>
        <w:rPr>
          <w:sz w:val="12"/>
          <w:szCs w:val="12"/>
        </w:rPr>
      </w:pPr>
      <w:r>
        <w:rPr>
          <w:sz w:val="12"/>
          <w:szCs w:val="12"/>
        </w:rPr>
        <w:t>W</w:t>
      </w:r>
      <w:r>
        <w:rPr>
          <w:spacing w:val="-6"/>
          <w:sz w:val="12"/>
          <w:szCs w:val="12"/>
        </w:rPr>
        <w:t xml:space="preserve"> </w:t>
      </w:r>
      <w:r>
        <w:rPr>
          <w:sz w:val="12"/>
          <w:szCs w:val="12"/>
        </w:rPr>
        <w:t>związku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z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 xml:space="preserve">przetwarzaniem </w:t>
      </w:r>
      <w:r>
        <w:rPr>
          <w:b/>
          <w:sz w:val="12"/>
          <w:szCs w:val="12"/>
        </w:rPr>
        <w:t>Pani/Pana</w:t>
      </w:r>
      <w:r>
        <w:rPr>
          <w:b/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przysługuje</w:t>
      </w:r>
      <w:r>
        <w:rPr>
          <w:spacing w:val="2"/>
          <w:sz w:val="12"/>
          <w:szCs w:val="12"/>
        </w:rPr>
        <w:t xml:space="preserve"> </w:t>
      </w:r>
      <w:r>
        <w:rPr>
          <w:b/>
          <w:sz w:val="12"/>
          <w:szCs w:val="12"/>
        </w:rPr>
        <w:t>Państwu</w:t>
      </w:r>
      <w:r>
        <w:rPr>
          <w:b/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prawa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:</w:t>
      </w:r>
    </w:p>
    <w:p>
      <w:pPr>
        <w:pStyle w:val="Akapitzlist1"/>
        <w:numPr>
          <w:ilvl w:val="0"/>
          <w:numId w:val="4"/>
        </w:numPr>
        <w:tabs>
          <w:tab w:val="clear" w:pos="708"/>
          <w:tab w:val="left" w:pos="302" w:leader="none"/>
        </w:tabs>
        <w:rPr>
          <w:sz w:val="12"/>
          <w:szCs w:val="12"/>
        </w:rPr>
      </w:pPr>
      <w:r>
        <w:rPr>
          <w:sz w:val="12"/>
          <w:szCs w:val="12"/>
        </w:rPr>
        <w:t>prawo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do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żądania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od</w:t>
      </w:r>
      <w:r>
        <w:rPr>
          <w:spacing w:val="-2"/>
          <w:sz w:val="12"/>
          <w:szCs w:val="12"/>
        </w:rPr>
        <w:t xml:space="preserve"> </w:t>
      </w:r>
      <w:r>
        <w:rPr>
          <w:b/>
          <w:sz w:val="12"/>
          <w:szCs w:val="12"/>
        </w:rPr>
        <w:t>Administratora</w:t>
      </w:r>
      <w:r>
        <w:rPr>
          <w:b/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dostępu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do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-2"/>
          <w:sz w:val="12"/>
          <w:szCs w:val="12"/>
        </w:rPr>
        <w:t xml:space="preserve"> </w:t>
      </w:r>
      <w:r>
        <w:rPr>
          <w:sz w:val="12"/>
          <w:szCs w:val="12"/>
        </w:rPr>
        <w:t>oraz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otrzymania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ich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kopii;</w:t>
      </w:r>
    </w:p>
    <w:p>
      <w:pPr>
        <w:pStyle w:val="Akapitzlist1"/>
        <w:numPr>
          <w:ilvl w:val="0"/>
          <w:numId w:val="4"/>
        </w:numPr>
        <w:tabs>
          <w:tab w:val="clear" w:pos="708"/>
          <w:tab w:val="left" w:pos="334" w:leader="none"/>
        </w:tabs>
        <w:spacing w:lineRule="auto" w:line="252"/>
        <w:ind w:left="100" w:right="129" w:hanging="0"/>
        <w:rPr>
          <w:sz w:val="12"/>
          <w:szCs w:val="12"/>
        </w:rPr>
      </w:pPr>
      <w:r>
        <w:rPr>
          <w:sz w:val="12"/>
          <w:szCs w:val="12"/>
        </w:rPr>
        <w:t>prawo</w:t>
      </w:r>
      <w:r>
        <w:rPr>
          <w:spacing w:val="18"/>
          <w:sz w:val="12"/>
          <w:szCs w:val="12"/>
        </w:rPr>
        <w:t xml:space="preserve"> </w:t>
      </w:r>
      <w:r>
        <w:rPr>
          <w:sz w:val="12"/>
          <w:szCs w:val="12"/>
        </w:rPr>
        <w:t>żądania</w:t>
      </w:r>
      <w:r>
        <w:rPr>
          <w:spacing w:val="21"/>
          <w:sz w:val="12"/>
          <w:szCs w:val="12"/>
        </w:rPr>
        <w:t xml:space="preserve"> </w:t>
      </w:r>
      <w:r>
        <w:rPr>
          <w:sz w:val="12"/>
          <w:szCs w:val="12"/>
        </w:rPr>
        <w:t>sprostowania</w:t>
      </w:r>
      <w:r>
        <w:rPr>
          <w:spacing w:val="18"/>
          <w:sz w:val="12"/>
          <w:szCs w:val="12"/>
        </w:rPr>
        <w:t xml:space="preserve"> </w:t>
      </w:r>
      <w:r>
        <w:rPr>
          <w:sz w:val="12"/>
          <w:szCs w:val="12"/>
        </w:rPr>
        <w:t>(poprawiania)</w:t>
      </w:r>
      <w:r>
        <w:rPr>
          <w:spacing w:val="20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19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20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20"/>
          <w:sz w:val="12"/>
          <w:szCs w:val="12"/>
        </w:rPr>
        <w:t xml:space="preserve"> </w:t>
      </w:r>
      <w:r>
        <w:rPr>
          <w:sz w:val="12"/>
          <w:szCs w:val="12"/>
        </w:rPr>
        <w:t>przypadkach,</w:t>
      </w:r>
      <w:r>
        <w:rPr>
          <w:spacing w:val="18"/>
          <w:sz w:val="12"/>
          <w:szCs w:val="12"/>
        </w:rPr>
        <w:t xml:space="preserve"> </w:t>
      </w:r>
      <w:r>
        <w:rPr>
          <w:sz w:val="12"/>
          <w:szCs w:val="12"/>
        </w:rPr>
        <w:t>o</w:t>
      </w:r>
      <w:r>
        <w:rPr>
          <w:spacing w:val="19"/>
          <w:sz w:val="12"/>
          <w:szCs w:val="12"/>
        </w:rPr>
        <w:t xml:space="preserve"> </w:t>
      </w:r>
      <w:r>
        <w:rPr>
          <w:sz w:val="12"/>
          <w:szCs w:val="12"/>
        </w:rPr>
        <w:t>których</w:t>
      </w:r>
      <w:r>
        <w:rPr>
          <w:spacing w:val="19"/>
          <w:sz w:val="12"/>
          <w:szCs w:val="12"/>
        </w:rPr>
        <w:t xml:space="preserve"> </w:t>
      </w:r>
      <w:r>
        <w:rPr>
          <w:sz w:val="12"/>
          <w:szCs w:val="12"/>
        </w:rPr>
        <w:t>mowa</w:t>
      </w:r>
      <w:r>
        <w:rPr>
          <w:spacing w:val="2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17"/>
          <w:sz w:val="12"/>
          <w:szCs w:val="12"/>
        </w:rPr>
        <w:t xml:space="preserve"> </w:t>
      </w:r>
      <w:r>
        <w:rPr>
          <w:sz w:val="12"/>
          <w:szCs w:val="12"/>
        </w:rPr>
        <w:t>art.</w:t>
      </w:r>
      <w:r>
        <w:rPr>
          <w:spacing w:val="20"/>
          <w:sz w:val="12"/>
          <w:szCs w:val="12"/>
        </w:rPr>
        <w:t xml:space="preserve"> </w:t>
      </w:r>
      <w:r>
        <w:rPr>
          <w:sz w:val="12"/>
          <w:szCs w:val="12"/>
        </w:rPr>
        <w:t>16</w:t>
      </w:r>
      <w:r>
        <w:rPr>
          <w:spacing w:val="-42"/>
          <w:sz w:val="12"/>
          <w:szCs w:val="12"/>
        </w:rPr>
        <w:t xml:space="preserve"> </w:t>
      </w:r>
      <w:r>
        <w:rPr>
          <w:sz w:val="12"/>
          <w:szCs w:val="12"/>
        </w:rPr>
        <w:t>RODO;</w:t>
      </w:r>
    </w:p>
    <w:p>
      <w:pPr>
        <w:pStyle w:val="Akapitzlist1"/>
        <w:numPr>
          <w:ilvl w:val="0"/>
          <w:numId w:val="4"/>
        </w:numPr>
        <w:tabs>
          <w:tab w:val="clear" w:pos="708"/>
          <w:tab w:val="left" w:pos="290" w:leader="none"/>
        </w:tabs>
        <w:ind w:left="289" w:hanging="190"/>
        <w:rPr>
          <w:sz w:val="12"/>
          <w:szCs w:val="12"/>
        </w:rPr>
      </w:pPr>
      <w:r>
        <w:rPr>
          <w:sz w:val="12"/>
          <w:szCs w:val="12"/>
        </w:rPr>
        <w:t>prawo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żądania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usunięcia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przypadkach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określonych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art.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17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RODO;</w:t>
      </w:r>
    </w:p>
    <w:p>
      <w:pPr>
        <w:pStyle w:val="Akapitzlist1"/>
        <w:numPr>
          <w:ilvl w:val="0"/>
          <w:numId w:val="4"/>
        </w:numPr>
        <w:tabs>
          <w:tab w:val="clear" w:pos="708"/>
          <w:tab w:val="left" w:pos="310" w:leader="none"/>
        </w:tabs>
        <w:spacing w:before="7" w:after="0"/>
        <w:ind w:left="309" w:hanging="210"/>
        <w:rPr>
          <w:sz w:val="12"/>
          <w:szCs w:val="12"/>
        </w:rPr>
      </w:pPr>
      <w:r>
        <w:rPr>
          <w:sz w:val="12"/>
          <w:szCs w:val="12"/>
        </w:rPr>
        <w:t>prawo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żądania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ograniczenia</w:t>
      </w:r>
      <w:r>
        <w:rPr>
          <w:spacing w:val="-6"/>
          <w:sz w:val="12"/>
          <w:szCs w:val="12"/>
        </w:rPr>
        <w:t xml:space="preserve"> </w:t>
      </w:r>
      <w:r>
        <w:rPr>
          <w:sz w:val="12"/>
          <w:szCs w:val="12"/>
        </w:rPr>
        <w:t>przetwarzania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przypadkach</w:t>
      </w:r>
      <w:r>
        <w:rPr>
          <w:spacing w:val="-4"/>
          <w:sz w:val="12"/>
          <w:szCs w:val="12"/>
        </w:rPr>
        <w:t xml:space="preserve"> </w:t>
      </w:r>
      <w:r>
        <w:rPr>
          <w:sz w:val="12"/>
          <w:szCs w:val="12"/>
        </w:rPr>
        <w:t>określonych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w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art.</w:t>
      </w:r>
      <w:r>
        <w:rPr>
          <w:spacing w:val="-3"/>
          <w:sz w:val="12"/>
          <w:szCs w:val="12"/>
        </w:rPr>
        <w:t xml:space="preserve"> </w:t>
      </w:r>
      <w:r>
        <w:rPr>
          <w:sz w:val="12"/>
          <w:szCs w:val="12"/>
        </w:rPr>
        <w:t>18</w:t>
      </w:r>
      <w:r>
        <w:rPr>
          <w:spacing w:val="-5"/>
          <w:sz w:val="12"/>
          <w:szCs w:val="12"/>
        </w:rPr>
        <w:t xml:space="preserve"> </w:t>
      </w:r>
      <w:r>
        <w:rPr>
          <w:sz w:val="12"/>
          <w:szCs w:val="12"/>
        </w:rPr>
        <w:t>RODO;</w:t>
      </w:r>
    </w:p>
    <w:p>
      <w:pPr>
        <w:pStyle w:val="Akapitzlist1"/>
        <w:numPr>
          <w:ilvl w:val="0"/>
          <w:numId w:val="4"/>
        </w:numPr>
        <w:tabs>
          <w:tab w:val="clear" w:pos="708"/>
          <w:tab w:val="left" w:pos="320" w:leader="none"/>
        </w:tabs>
        <w:spacing w:lineRule="auto" w:line="252" w:before="9" w:after="0"/>
        <w:ind w:left="100" w:right="126" w:hanging="0"/>
        <w:rPr>
          <w:sz w:val="12"/>
          <w:szCs w:val="12"/>
        </w:rPr>
      </w:pPr>
      <w:r>
        <w:rPr>
          <w:sz w:val="12"/>
          <w:szCs w:val="12"/>
        </w:rPr>
        <w:t>prawo wniesienia skargi do Prezesa Urzędu Ochrony Danych Osobowych, ul. Stawki 2, 00-193 Warszawa w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 xml:space="preserve">sytuacji, gdy uzna </w:t>
      </w:r>
      <w:r>
        <w:rPr>
          <w:b/>
          <w:sz w:val="12"/>
          <w:szCs w:val="12"/>
        </w:rPr>
        <w:t>Pani/Pan</w:t>
      </w:r>
      <w:r>
        <w:rPr>
          <w:sz w:val="12"/>
          <w:szCs w:val="12"/>
        </w:rPr>
        <w:t>, że przetwarzanie danych osobowych narusza przepisy ogólnego rozporządzenia o</w:t>
      </w:r>
      <w:r>
        <w:rPr>
          <w:spacing w:val="1"/>
          <w:sz w:val="12"/>
          <w:szCs w:val="12"/>
        </w:rPr>
        <w:t xml:space="preserve"> </w:t>
      </w:r>
      <w:r>
        <w:rPr>
          <w:sz w:val="12"/>
          <w:szCs w:val="12"/>
        </w:rPr>
        <w:t>ochronie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danych</w:t>
      </w:r>
      <w:r>
        <w:rPr>
          <w:spacing w:val="-1"/>
          <w:sz w:val="12"/>
          <w:szCs w:val="12"/>
        </w:rPr>
        <w:t xml:space="preserve"> </w:t>
      </w:r>
      <w:r>
        <w:rPr>
          <w:sz w:val="12"/>
          <w:szCs w:val="12"/>
        </w:rPr>
        <w:t>osobowych</w:t>
      </w:r>
      <w:r>
        <w:rPr>
          <w:spacing w:val="4"/>
          <w:sz w:val="12"/>
          <w:szCs w:val="12"/>
        </w:rPr>
        <w:t xml:space="preserve"> </w:t>
      </w:r>
      <w:r>
        <w:rPr>
          <w:b/>
          <w:sz w:val="12"/>
          <w:szCs w:val="12"/>
        </w:rPr>
        <w:t>„RODO”.</w:t>
      </w:r>
    </w:p>
    <w:p>
      <w:pPr>
        <w:pStyle w:val="Indeks"/>
        <w:rPr>
          <w:spacing w:val="-1"/>
          <w:sz w:val="12"/>
          <w:szCs w:val="12"/>
        </w:rPr>
      </w:pPr>
      <w:r>
        <w:rPr>
          <w:spacing w:val="-1"/>
          <w:sz w:val="12"/>
          <w:szCs w:val="12"/>
        </w:rPr>
      </w:r>
    </w:p>
    <w:p>
      <w:pPr>
        <w:pStyle w:val="Indeks"/>
        <w:rPr>
          <w:spacing w:val="-1"/>
          <w:sz w:val="12"/>
          <w:szCs w:val="12"/>
        </w:rPr>
      </w:pPr>
      <w:r>
        <w:rPr>
          <w:spacing w:val="-1"/>
          <w:sz w:val="12"/>
          <w:szCs w:val="12"/>
        </w:rPr>
      </w:r>
    </w:p>
    <w:p>
      <w:pPr>
        <w:pStyle w:val="Tretekstu"/>
        <w:ind w:left="100" w:hanging="0"/>
        <w:rPr>
          <w:sz w:val="18"/>
          <w:szCs w:val="18"/>
        </w:rPr>
      </w:pPr>
      <w:r>
        <w:rPr>
          <w:sz w:val="18"/>
          <w:szCs w:val="18"/>
        </w:rPr>
        <w:t>…</w:t>
      </w:r>
      <w:r>
        <w:rPr>
          <w:sz w:val="18"/>
          <w:szCs w:val="18"/>
        </w:rPr>
        <w:t>.....………………………………………………..</w:t>
      </w:r>
    </w:p>
    <w:p>
      <w:pPr>
        <w:pStyle w:val="Tretekstu"/>
        <w:ind w:left="100" w:hanging="0"/>
        <w:rPr>
          <w:sz w:val="22"/>
          <w:szCs w:val="22"/>
        </w:rPr>
      </w:pPr>
      <w:r>
        <w:rPr>
          <w:sz w:val="18"/>
          <w:szCs w:val="18"/>
        </w:rPr>
        <w:t>…</w:t>
      </w:r>
      <w:r>
        <w:rPr>
          <w:sz w:val="18"/>
          <w:szCs w:val="18"/>
        </w:rPr>
        <w:t>.....………………………………………………..</w:t>
      </w:r>
      <w:r>
        <w:rPr>
          <w:spacing w:val="-1"/>
          <w:sz w:val="12"/>
          <w:szCs w:val="12"/>
        </w:rPr>
        <w:br/>
      </w:r>
      <w:r>
        <w:rPr>
          <w:sz w:val="14"/>
          <w:szCs w:val="14"/>
        </w:rPr>
        <w:t>Data</w:t>
      </w:r>
      <w:r>
        <w:rPr>
          <w:spacing w:val="-6"/>
          <w:sz w:val="14"/>
          <w:szCs w:val="14"/>
        </w:rPr>
        <w:t xml:space="preserve"> </w:t>
      </w:r>
      <w:r>
        <w:rPr>
          <w:sz w:val="14"/>
          <w:szCs w:val="14"/>
        </w:rPr>
        <w:t>i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podpis opiekuna prawnego</w:t>
      </w:r>
      <w:bookmarkStart w:id="0" w:name="_Hlk158015263"/>
      <w:bookmarkEnd w:id="0"/>
    </w:p>
    <w:p>
      <w:pPr>
        <w:sectPr>
          <w:type w:val="nextPage"/>
          <w:pgSz w:orient="landscape" w:w="16838" w:h="11906"/>
          <w:pgMar w:left="720" w:right="720" w:gutter="0" w:header="0" w:top="720" w:footer="0" w:bottom="720"/>
          <w:pgNumType w:fmt="decimal"/>
          <w:cols w:num="2" w:space="708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rPr>
          <w:rFonts w:ascii="Times New Roman" w:hAnsi="Times New Roman"/>
          <w:sz w:val="10"/>
          <w:szCs w:val="10"/>
        </w:rPr>
      </w:pPr>
      <w:r>
        <w:rPr/>
      </w:r>
    </w:p>
    <w:sectPr>
      <w:type w:val="continuous"/>
      <w:pgSz w:orient="landscape" w:w="16838" w:h="11906"/>
      <w:pgMar w:left="720" w:right="720" w:gutter="0" w:header="0" w:top="720" w:footer="0" w:bottom="720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0" w:hanging="152"/>
      </w:pPr>
      <w:rPr>
        <w:sz w:val="12"/>
        <w:spacing w:val="-2"/>
        <w:b/>
        <w:szCs w:val="12"/>
        <w:bCs/>
        <w:w w:val="100"/>
        <w:rFonts w:ascii="Times New Roman" w:hAnsi="Times New Roman" w:eastAsia="Calibri" w:cs="Calibri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20" w:hanging="360"/>
      </w:pPr>
      <w:rPr>
        <w:rFonts w:ascii="Symbol" w:hAnsi="Symbol" w:cs="Symbol" w:hint="default"/>
        <w:sz w:val="12"/>
        <w:szCs w:val="12"/>
        <w:w w:val="10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60" w:hanging="360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1" w:hanging="360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642" w:hanging="360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82" w:hanging="360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64" w:hanging="360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0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lowerLetter"/>
      <w:lvlText w:val="%1."/>
      <w:lvlJc w:val="left"/>
      <w:pPr>
        <w:tabs>
          <w:tab w:val="num" w:pos="0"/>
        </w:tabs>
        <w:ind w:left="100" w:hanging="242"/>
      </w:pPr>
      <w:rPr>
        <w:sz w:val="12"/>
        <w:spacing w:val="-1"/>
        <w:b/>
        <w:szCs w:val="12"/>
        <w:bCs/>
        <w:w w:val="100"/>
        <w:rFonts w:ascii="Times New Roman" w:hAnsi="Times New Roman" w:eastAsia="Calibri" w:cs="Calibri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18" w:hanging="242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7" w:hanging="242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55" w:hanging="242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74" w:hanging="242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3" w:hanging="242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11" w:hanging="242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30" w:hanging="242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48" w:hanging="242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301" w:hanging="202"/>
      </w:pPr>
      <w:rPr>
        <w:sz w:val="10"/>
        <w:b/>
        <w:szCs w:val="10"/>
        <w:w w:val="100"/>
        <w:rFonts w:ascii="Times New Roman" w:hAnsi="Times New Roman" w:eastAsia="Calibri" w:cs="Calibri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198" w:hanging="202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7" w:hanging="202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5" w:hanging="202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94" w:hanging="202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93" w:hanging="202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91" w:hanging="202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590" w:hanging="202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88" w:hanging="202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cs="Symbol" w:hint="default"/>
        <w:sz w:val="14"/>
        <w:szCs w:val="8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</w:lvl>
    <w:lvl w:ilvl="2">
      <w:start w:val="1"/>
      <w:numFmt w:val="decimal"/>
      <w:lvlText w:val="%3."/>
      <w:lvlJc w:val="left"/>
      <w:pPr>
        <w:tabs>
          <w:tab w:val="num" w:pos="1540"/>
        </w:tabs>
        <w:ind w:left="1540" w:hanging="360"/>
      </w:p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360"/>
      </w:pPr>
    </w:lvl>
    <w:lvl w:ilvl="4">
      <w:start w:val="1"/>
      <w:numFmt w:val="decimal"/>
      <w:lvlText w:val="%5."/>
      <w:lvlJc w:val="left"/>
      <w:pPr>
        <w:tabs>
          <w:tab w:val="num" w:pos="2260"/>
        </w:tabs>
        <w:ind w:left="2260" w:hanging="360"/>
      </w:pPr>
    </w:lvl>
    <w:lvl w:ilvl="5">
      <w:start w:val="1"/>
      <w:numFmt w:val="decimal"/>
      <w:lvlText w:val="%6."/>
      <w:lvlJc w:val="left"/>
      <w:pPr>
        <w:tabs>
          <w:tab w:val="num" w:pos="2620"/>
        </w:tabs>
        <w:ind w:left="2620" w:hanging="360"/>
      </w:pPr>
    </w:lvl>
    <w:lvl w:ilvl="6">
      <w:start w:val="1"/>
      <w:numFmt w:val="decimal"/>
      <w:lvlText w:val="%7."/>
      <w:lvlJc w:val="left"/>
      <w:pPr>
        <w:tabs>
          <w:tab w:val="num" w:pos="2980"/>
        </w:tabs>
        <w:ind w:left="2980" w:hanging="360"/>
      </w:pPr>
    </w:lvl>
    <w:lvl w:ilvl="7">
      <w:start w:val="1"/>
      <w:numFmt w:val="decimal"/>
      <w:lvlText w:val="%8."/>
      <w:lvlJc w:val="left"/>
      <w:pPr>
        <w:tabs>
          <w:tab w:val="num" w:pos="3340"/>
        </w:tabs>
        <w:ind w:left="3340" w:hanging="360"/>
      </w:pPr>
    </w:lvl>
    <w:lvl w:ilvl="8">
      <w:start w:val="1"/>
      <w:numFmt w:val="decimal"/>
      <w:lvlText w:val="%9."/>
      <w:lvlJc w:val="left"/>
      <w:pPr>
        <w:tabs>
          <w:tab w:val="num" w:pos="3700"/>
        </w:tabs>
        <w:ind w:left="37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Tretekstu"/>
    <w:link w:val="Nagwek1Znak"/>
    <w:qFormat/>
    <w:rsid w:val="0044511b"/>
    <w:pPr>
      <w:numPr>
        <w:ilvl w:val="0"/>
        <w:numId w:val="1"/>
      </w:numPr>
      <w:ind w:left="100" w:hanging="640"/>
      <w:outlineLvl w:val="0"/>
    </w:pPr>
    <w:rPr>
      <w:rFonts w:ascii="Times New Roman" w:hAnsi="Times New Roman" w:eastAsia="Times New Roman"/>
      <w:b/>
      <w:bCs/>
      <w:color w:val="auto"/>
      <w:sz w:val="24"/>
      <w:szCs w:val="24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rsid w:val="0044511b"/>
    <w:rPr>
      <w:color w:val="0563C1"/>
      <w:u w:val="single"/>
    </w:rPr>
  </w:style>
  <w:style w:type="character" w:styleId="Nagwek1Znak" w:customStyle="1">
    <w:name w:val="Nagłówek 1 Znak"/>
    <w:basedOn w:val="DefaultParagraphFont"/>
    <w:link w:val="Nagwek1"/>
    <w:qFormat/>
    <w:rsid w:val="0044511b"/>
    <w:rPr>
      <w:rFonts w:ascii="Times New Roman" w:hAnsi="Times New Roman" w:eastAsia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link w:val="Tekstpodstawowy"/>
    <w:qFormat/>
    <w:rsid w:val="0044511b"/>
    <w:rPr>
      <w:rFonts w:ascii="Times New Roman" w:hAnsi="Times New Roman" w:eastAsia="Times New Roman"/>
      <w:sz w:val="24"/>
      <w:szCs w:val="24"/>
      <w:lang w:eastAsia="zh-CN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b86e11"/>
    <w:rPr>
      <w:color w:val="00000A"/>
      <w:lang w:eastAsia="en-US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b86e11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44511b"/>
    <w:pPr>
      <w:spacing w:lineRule="auto" w:line="276" w:before="0" w:after="140"/>
    </w:pPr>
    <w:rPr>
      <w:rFonts w:ascii="Times New Roman" w:hAnsi="Times New Roman" w:eastAsia="Times New Roman"/>
      <w:color w:val="auto"/>
      <w:sz w:val="24"/>
      <w:szCs w:val="24"/>
      <w:lang w:eastAsia="zh-CN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1" w:customStyle="1">
    <w:name w:val="Akapit z listą1"/>
    <w:basedOn w:val="Normal"/>
    <w:qFormat/>
    <w:rsid w:val="0044511b"/>
    <w:pPr>
      <w:ind w:left="100" w:hanging="0"/>
      <w:jc w:val="both"/>
    </w:pPr>
    <w:rPr>
      <w:rFonts w:ascii="Times New Roman" w:hAnsi="Times New Roman" w:eastAsia="Times New Roman"/>
      <w:color w:val="auto"/>
      <w:sz w:val="24"/>
      <w:szCs w:val="24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b86e11"/>
    <w:pPr/>
    <w:rPr>
      <w:sz w:val="20"/>
      <w:szCs w:val="20"/>
    </w:rPr>
  </w:style>
  <w:style w:type="paragraph" w:styleId="Tekstpodstawowy1" w:customStyle="1">
    <w:name w:val="Tekst podstawowy1"/>
    <w:basedOn w:val="Normal"/>
    <w:qFormat/>
    <w:rsid w:val="007d6e45"/>
    <w:pPr/>
    <w:rPr>
      <w:rFonts w:ascii="Times New Roman" w:hAnsi="Times New Roman" w:eastAsia="Times New Roman"/>
      <w:sz w:val="24"/>
      <w:szCs w:val="20"/>
      <w:lang w:eastAsia="pl-PL"/>
    </w:rPr>
  </w:style>
  <w:style w:type="paragraph" w:styleId="Standard" w:customStyle="1">
    <w:name w:val="Standard"/>
    <w:qFormat/>
    <w:rsid w:val="005b4dfb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738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opionki@gmail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EB78-EDBF-4510-82F6-AA148E2F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LibreOffice/7.2.1.2$Windows_X86_64 LibreOffice_project/87b77fad49947c1441b67c559c339af8f3517e22</Application>
  <AppVersion>15.0000</AppVersion>
  <Pages>2</Pages>
  <Words>1037</Words>
  <Characters>7100</Characters>
  <CharactersWithSpaces>8126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2024-09-20T07:58:00Z</dcterms:created>
  <dc:creator>maciek</dc:creator>
  <dc:description/>
  <dc:language>pl-PL</dc:language>
  <cp:lastModifiedBy>Darek</cp:lastModifiedBy>
  <cp:lastPrinted>2024-07-25T12:42:00Z</cp:lastPrinted>
  <dcterms:modified xsi:type="dcterms:W3CDTF">2025-09-25T07:55:11Z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