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ksttreci21"/>
        <w:shd w:val="clear" w:color="auto" w:fill="auto"/>
        <w:spacing w:lineRule="auto" w:line="290"/>
        <w:ind w:left="6379" w:hanging="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  <w:br/>
        <w:t xml:space="preserve">Przewodniczącego Komitetu </w:t>
        <w:br/>
        <w:t xml:space="preserve">do spraw Pożytku Publicznego </w:t>
        <w:br/>
        <w:t>z dnia 24 października 2018 r.(poz. 2057)</w:t>
      </w:r>
    </w:p>
    <w:p>
      <w:pPr>
        <w:pStyle w:val="Normal"/>
        <w:tabs>
          <w:tab w:val="left" w:pos="0" w:leader="none"/>
        </w:tabs>
        <w:spacing w:before="0" w:after="120"/>
        <w:jc w:val="right"/>
        <w:rPr>
          <w:b/>
          <w:b/>
          <w:i/>
          <w:i/>
          <w:color w:val="00000A"/>
        </w:rPr>
      </w:pPr>
      <w:bookmarkStart w:id="0" w:name="_GoBack"/>
      <w:bookmarkEnd w:id="0"/>
      <w:r>
        <w:rPr>
          <w:b/>
          <w:bCs/>
        </w:rPr>
        <w:t>Załącznik nr 2</w:t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hAnsiTheme="minorHAnsi"/>
          <w:bCs/>
          <w:i/>
          <w:i/>
        </w:rPr>
      </w:pPr>
      <w:r>
        <w:rPr>
          <w:rFonts w:eastAsia="Arial" w:cs="Calibri" w:ascii="Calibri" w:hAnsi="Calibri" w:asciiTheme="minorHAnsi" w:hAnsiTheme="minorHAnsi"/>
          <w:bCs/>
          <w:i/>
        </w:rPr>
        <w:t>WZÓR</w:t>
      </w:r>
    </w:p>
    <w:p>
      <w:pPr>
        <w:pStyle w:val="Normal"/>
        <w:jc w:val="center"/>
        <w:rPr>
          <w:rFonts w:ascii="Calibri" w:hAnsi="Calibri" w:eastAsia="Arial" w:cs="Calibri" w:asciiTheme="minorHAnsi" w:hAnsiTheme="minorHAnsi"/>
          <w:bCs/>
          <w:i/>
          <w:i/>
          <w:sz w:val="32"/>
          <w:szCs w:val="32"/>
        </w:rPr>
      </w:pPr>
      <w:r>
        <w:rPr>
          <w:rFonts w:eastAsia="Arial" w:cs="Calibri" w:ascii="Calibri" w:hAnsi="Calibri"/>
          <w:bCs/>
          <w:i/>
          <w:sz w:val="32"/>
          <w:szCs w:val="32"/>
        </w:rPr>
      </w:r>
    </w:p>
    <w:p>
      <w:pPr>
        <w:pStyle w:val="Normal"/>
        <w:jc w:val="center"/>
        <w:rPr>
          <w:rFonts w:ascii="Calibri" w:hAnsi="Calibri" w:eastAsia="Arial" w:cs="Calibri" w:asciiTheme="minorHAnsi" w:hAnsiTheme="minorHAnsi"/>
          <w:bCs/>
        </w:rPr>
      </w:pPr>
      <w:r>
        <w:rPr>
          <w:rFonts w:eastAsia="Arial" w:cs="Calibri" w:ascii="Calibri" w:hAnsi="Calibri" w:asciiTheme="minorHAnsi" w:hAnsiTheme="minorHAnsi"/>
          <w:bCs/>
        </w:rPr>
        <w:t xml:space="preserve">OFERTA REALIZACJI ZADANIA PUBLICZNEGO* /  </w:t>
      </w:r>
    </w:p>
    <w:p>
      <w:pPr>
        <w:pStyle w:val="Normal"/>
        <w:jc w:val="center"/>
        <w:rPr>
          <w:rFonts w:ascii="Calibri" w:hAnsi="Calibri" w:eastAsia="Arial" w:cs="Calibri" w:asciiTheme="minorHAnsi" w:hAnsiTheme="minorHAnsi"/>
          <w:bCs/>
        </w:rPr>
      </w:pPr>
      <w:r>
        <w:rPr>
          <w:rFonts w:eastAsia="Arial" w:cs="Calibri" w:ascii="Calibri" w:hAnsi="Calibri" w:asciiTheme="minorHAnsi" w:hAnsiTheme="minorHAnsi"/>
          <w:bCs/>
        </w:rPr>
        <w:t>OFERTA WSPÓLNA REALIZACJI ZADANIA PUBLICZNEGO*,</w:t>
      </w:r>
    </w:p>
    <w:p>
      <w:pPr>
        <w:pStyle w:val="Normal"/>
        <w:jc w:val="center"/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eastAsia="Arial" w:cs="Calibri" w:ascii="Calibri" w:hAnsi="Calibri" w:asciiTheme="minorHAnsi" w:hAnsiTheme="minorHAnsi"/>
          <w:bCs/>
        </w:rPr>
        <w:t xml:space="preserve">O KTÓREJ MOWA W ART. 14 UST. 1A* / 2* USTAWY Z DNIA 24 KWIETNIA 2003 R. O DZIAŁALNOŚCI POŻYTKU PUBLICZNEGO I O WOLONTARIACIE </w:t>
        <w:br/>
        <w:t>(DZ. U. Z 2018 R. POZ. 450, Z PÓŹN. ZM.)</w:t>
      </w: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ab/>
      </w:r>
    </w:p>
    <w:p>
      <w:pPr>
        <w:pStyle w:val="Normal"/>
        <w:jc w:val="center"/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</w:r>
    </w:p>
    <w:p>
      <w:pPr>
        <w:pStyle w:val="Normal"/>
        <w:rPr>
          <w:rFonts w:ascii="Calibri,Bold" w:hAnsi="Calibri,Bold" w:cs="Calibri,Bold"/>
          <w:b/>
          <w:b/>
          <w:bCs/>
          <w:color w:val="00000A"/>
          <w:sz w:val="16"/>
          <w:szCs w:val="16"/>
        </w:rPr>
      </w:pPr>
      <w:r>
        <w:rPr>
          <w:rFonts w:cs="Calibri,Bold" w:ascii="Calibri,Bold" w:hAnsi="Calibri,Bold"/>
          <w:b/>
          <w:bCs/>
          <w:color w:val="00000A"/>
          <w:sz w:val="16"/>
          <w:szCs w:val="16"/>
        </w:rPr>
        <w:t>POUCZENIE co do sposobu wypełniania oferty:</w:t>
      </w:r>
    </w:p>
    <w:p>
      <w:pPr>
        <w:pStyle w:val="Normal"/>
        <w:rPr>
          <w:rFonts w:ascii="Calibri,Bold" w:hAnsi="Calibri,Bold" w:cs="Calibri,Bold"/>
          <w:b/>
          <w:b/>
          <w:bCs/>
          <w:color w:val="00000A"/>
          <w:sz w:val="16"/>
          <w:szCs w:val="16"/>
        </w:rPr>
      </w:pPr>
      <w:r>
        <w:rPr>
          <w:rFonts w:cs="Calibri,Bold" w:ascii="Calibri,Bold" w:hAnsi="Calibri,Bold"/>
          <w:b/>
          <w:bCs/>
          <w:color w:val="00000A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cs="Calibri" w:ascii="Calibri" w:hAnsi="Calibri"/>
          <w:color w:val="00000A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>
      <w:pPr>
        <w:pStyle w:val="Normal"/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cs="Calibri" w:ascii="Calibri" w:hAnsi="Calibri"/>
          <w:color w:val="00000A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cs="Calibri" w:ascii="Calibri" w:hAnsi="Calibri"/>
          <w:color w:val="00000A"/>
          <w:sz w:val="16"/>
          <w:szCs w:val="16"/>
        </w:rPr>
        <w:t>W przypadku pól, które nie dotyczą danej oferty, należy wpisać „nie dotyczy” lub przekreślić pole.</w:t>
      </w:r>
    </w:p>
    <w:p>
      <w:pPr>
        <w:pStyle w:val="Normal"/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cs="Calibri" w:ascii="Calibri" w:hAnsi="Calibri"/>
          <w:color w:val="00000A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cs="Calibri" w:ascii="Calibri" w:hAnsi="Calibri"/>
          <w:color w:val="00000A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cs="Calibri" w:ascii="Calibri" w:hAnsi="Calibri"/>
          <w:strike/>
          <w:color w:val="00000A"/>
          <w:sz w:val="16"/>
          <w:szCs w:val="16"/>
        </w:rPr>
        <w:t>/Oferta wspólna realizacji zadania publicznego*</w:t>
      </w:r>
      <w:r>
        <w:rPr>
          <w:rFonts w:cs="Calibri" w:ascii="Calibri" w:hAnsi="Calibri"/>
          <w:color w:val="00000A"/>
          <w:sz w:val="16"/>
          <w:szCs w:val="16"/>
        </w:rPr>
        <w:t>”.</w:t>
      </w:r>
    </w:p>
    <w:p>
      <w:pPr>
        <w:pStyle w:val="Normal"/>
        <w:jc w:val="center"/>
        <w:rPr>
          <w:rFonts w:ascii="Calibri" w:hAnsi="Calibri" w:eastAsia="Arial" w:cs="Calibri" w:asciiTheme="minorHAnsi" w:hAnsiTheme="minorHAnsi"/>
          <w:bCs/>
        </w:rPr>
      </w:pPr>
      <w:r>
        <w:rPr>
          <w:rFonts w:eastAsia="Arial" w:cs="Calibri" w:ascii="Calibri" w:hAnsi="Calibri"/>
          <w:bCs/>
        </w:rPr>
      </w:r>
    </w:p>
    <w:p>
      <w:pPr>
        <w:pStyle w:val="Normal"/>
        <w:jc w:val="center"/>
        <w:rPr>
          <w:rFonts w:ascii="Calibri" w:hAnsi="Calibri" w:eastAsia="Arial" w:cs="Calibri" w:asciiTheme="minorHAnsi" w:hAnsiTheme="minorHAnsi"/>
          <w:bCs/>
        </w:rPr>
      </w:pPr>
      <w:r>
        <w:rPr>
          <w:rFonts w:eastAsia="Arial" w:cs="Calibri" w:ascii="Calibri" w:hAnsi="Calibri"/>
          <w:bCs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I. Podstawowe informacje o złożonej ofercie</w:t>
      </w:r>
    </w:p>
    <w:p>
      <w:pPr>
        <w:pStyle w:val="Normal"/>
        <w:jc w:val="both"/>
        <w:rPr>
          <w:rFonts w:ascii="Calibri" w:hAnsi="Calibri" w:eastAsia="Arial" w:cs="Calibri" w:asciiTheme="minorHAnsi" w:hAnsiTheme="minorHAnsi"/>
          <w:bCs/>
          <w:sz w:val="18"/>
          <w:szCs w:val="18"/>
        </w:rPr>
      </w:pPr>
      <w:r>
        <w:rPr>
          <w:rFonts w:eastAsia="Arial" w:cs="Calibri" w:ascii="Calibri" w:hAnsi="Calibri"/>
          <w:bCs/>
          <w:sz w:val="18"/>
          <w:szCs w:val="18"/>
        </w:rPr>
      </w:r>
    </w:p>
    <w:tbl>
      <w:tblPr>
        <w:tblW w:w="10774" w:type="dxa"/>
        <w:jc w:val="left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394"/>
        <w:gridCol w:w="6379"/>
      </w:tblGrid>
      <w:tr>
        <w:trPr>
          <w:trHeight w:val="379" w:hRule="atLeast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Organ administracji publicznej,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  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do którego jest adresowana oferta</w:t>
            </w:r>
            <w:r>
              <w:rPr>
                <w:rFonts w:eastAsia="Arial" w:cs="Calibri" w:ascii="Calibri" w:hAnsi="Calibri"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footnoteReference w:id="2"/>
            </w:r>
            <w:r>
              <w:rPr>
                <w:rFonts w:eastAsia="Arial" w:cs="Calibri" w:ascii="Calibri" w:hAnsi="Calibri" w:asciiTheme="minorHAnsi" w:hAnsiTheme="minorHAns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Calibri" w:hAnsi="Calibri" w:eastAsia="Arial" w:cs="Calibri" w:asciiTheme="minorHAnsi" w:hAnsiTheme="minorHAns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 xml:space="preserve">II. Dane oferenta(-tów)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i/>
          <w:i/>
          <w:color w:val="00000A"/>
          <w:sz w:val="20"/>
          <w:szCs w:val="20"/>
        </w:rPr>
      </w:pPr>
      <w:r>
        <w:rPr>
          <w:rFonts w:cs="Verdana" w:ascii="Calibri" w:hAnsi="Calibri"/>
          <w:i/>
          <w:color w:val="00000A"/>
          <w:sz w:val="20"/>
          <w:szCs w:val="20"/>
        </w:rPr>
      </w:r>
    </w:p>
    <w:tbl>
      <w:tblPr>
        <w:tblW w:w="10774" w:type="dxa"/>
        <w:jc w:val="left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394"/>
        <w:gridCol w:w="6379"/>
      </w:tblGrid>
      <w:tr>
        <w:trPr>
          <w:trHeight w:val="543" w:hRule="atLeast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ind w:left="317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>
        <w:trPr>
          <w:trHeight w:val="673" w:hRule="atLeast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993" w:hRule="atLeast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ind w:left="176" w:hanging="176"/>
              <w:rPr>
                <w:rFonts w:ascii="Calibri" w:hAnsi="Calibri" w:eastAsia="Arial" w:cs="Calibri" w:asciiTheme="minorHAnsi" w:hAnsiTheme="minorHAnsi"/>
                <w:i/>
                <w:i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eastAsia="Arial" w:cs="Calibri" w:ascii="Calibri" w:hAnsi="Calibri" w:asciiTheme="minorHAnsi" w:hAnsiTheme="minorHAns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III. Opis zadania</w:t>
      </w:r>
    </w:p>
    <w:p>
      <w:pPr>
        <w:pStyle w:val="Normal"/>
        <w:widowControl w:val="false"/>
        <w:ind w:left="0" w:hanging="0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ab/>
      </w:r>
    </w:p>
    <w:tbl>
      <w:tblPr>
        <w:tblW w:w="10774" w:type="dxa"/>
        <w:jc w:val="left"/>
        <w:tblInd w:w="-7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46"/>
        <w:gridCol w:w="2077"/>
        <w:gridCol w:w="1120"/>
        <w:gridCol w:w="522"/>
        <w:gridCol w:w="598"/>
        <w:gridCol w:w="678"/>
        <w:gridCol w:w="969"/>
        <w:gridCol w:w="200"/>
        <w:gridCol w:w="815"/>
        <w:gridCol w:w="327"/>
        <w:gridCol w:w="949"/>
        <w:gridCol w:w="1872"/>
      </w:tblGrid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Data 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16" w:hRule="atLeast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ind w:left="176" w:hanging="34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>
        <w:trPr>
          <w:trHeight w:val="681" w:hRule="atLeast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EEECE1" w:val="clear"/>
            <w:tcMar>
              <w:left w:w="-10" w:type="dxa"/>
              <w:right w:w="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121" w:hRule="atLeast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color="auto" w:fill="DDD9C3" w:val="clear"/>
            <w:tcMar>
              <w:left w:w="-10" w:type="dxa"/>
              <w:right w:w="0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4. Plan i harmonogram działań na rok ………………. </w:t>
            </w:r>
          </w:p>
          <w:p>
            <w:pPr>
              <w:pStyle w:val="Normal"/>
              <w:widowControl w:val="false"/>
              <w:ind w:left="176" w:hanging="34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wymienić i opisać w porządku logicznym wszystkie planowane w ofercie działania oraz określić ich uczestników</w:t>
            </w:r>
            <w:r>
              <w:rPr>
                <w:rFonts w:cs="Calibri" w:ascii="Calibri" w:hAnsi="Calibri" w:asciiTheme="minorHAnsi" w:hAnsiTheme="minorHAnsi"/>
                <w:sz w:val="22"/>
                <w:szCs w:val="22"/>
              </w:rPr>
              <w:t xml:space="preserve"> i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 xml:space="preserve"> miejsce</w:t>
            </w:r>
            <w:r>
              <w:rPr>
                <w:rFonts w:cs="Calibri" w:ascii="Calibri" w:hAnsi="Calibri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ich realizacji)</w:t>
            </w:r>
          </w:p>
        </w:tc>
      </w:tr>
      <w:tr>
        <w:trPr>
          <w:trHeight w:val="472" w:hRule="atLeast"/>
        </w:trPr>
        <w:tc>
          <w:tcPr>
            <w:tcW w:w="64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00000A"/>
                <w:sz w:val="20"/>
                <w:szCs w:val="20"/>
              </w:rPr>
              <w:t>Nazwa działania</w:t>
            </w:r>
          </w:p>
        </w:tc>
        <w:tc>
          <w:tcPr>
            <w:tcW w:w="224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00000A"/>
                <w:sz w:val="20"/>
                <w:szCs w:val="20"/>
              </w:rPr>
              <w:t>Opis</w:t>
            </w:r>
          </w:p>
        </w:tc>
        <w:tc>
          <w:tcPr>
            <w:tcW w:w="18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2"/>
              </w:rPr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00000A"/>
                <w:sz w:val="20"/>
                <w:szCs w:val="20"/>
              </w:rPr>
              <w:t>Planowany termin realizacji</w:t>
            </w: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2"/>
              </w:rPr>
              <w:t xml:space="preserve"> </w:t>
            </w:r>
          </w:p>
        </w:tc>
        <w:tc>
          <w:tcPr>
            <w:tcW w:w="282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cs="Calibri" w:ascii="Calibri" w:hAnsi="Calibri" w:asciiTheme="minorHAnsi" w:hAnsiTheme="minorHAnsi"/>
                <w:b/>
                <w:color w:val="00000A"/>
                <w:sz w:val="20"/>
                <w:szCs w:val="22"/>
              </w:rPr>
              <w:footnoteReference w:id="3"/>
            </w:r>
            <w:r>
              <w:rPr>
                <w:rFonts w:cs="Calibri" w:ascii="Calibri" w:hAnsi="Calibri" w:asciiTheme="minorHAnsi" w:hAnsiTheme="minorHAnsi"/>
                <w:color w:val="00000A"/>
                <w:sz w:val="20"/>
                <w:szCs w:val="22"/>
                <w:vertAlign w:val="superscript"/>
              </w:rPr>
              <w:t>)</w:t>
            </w:r>
          </w:p>
        </w:tc>
      </w:tr>
      <w:tr>
        <w:trPr>
          <w:trHeight w:val="690" w:hRule="atLeast"/>
          <w:cantSplit w:val="true"/>
        </w:trPr>
        <w:tc>
          <w:tcPr>
            <w:tcW w:w="646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00000A"/>
                <w:sz w:val="20"/>
                <w:szCs w:val="20"/>
              </w:rPr>
              <w:t>Lp.</w:t>
            </w:r>
          </w:p>
        </w:tc>
        <w:tc>
          <w:tcPr>
            <w:tcW w:w="20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00000A"/>
                <w:sz w:val="20"/>
                <w:szCs w:val="20"/>
              </w:rPr>
              <w:t xml:space="preserve">Grupa docelowa </w:t>
            </w:r>
          </w:p>
        </w:tc>
        <w:tc>
          <w:tcPr>
            <w:tcW w:w="114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2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646" w:type="dxa"/>
            <w:tcBorders>
              <w:top w:val="single" w:sz="6" w:space="0" w:color="00000A"/>
              <w:left w:val="single" w:sz="6" w:space="0" w:color="00000A"/>
              <w:right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6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tcBorders>
              <w:top w:val="single" w:sz="6" w:space="0" w:color="00000A"/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371" w:hRule="atLeast"/>
        </w:trPr>
        <w:tc>
          <w:tcPr>
            <w:tcW w:w="646" w:type="dxa"/>
            <w:tcBorders>
              <w:left w:val="single" w:sz="6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0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tcBorders>
              <w:left w:val="single" w:sz="4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continue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951" w:hRule="atLeast"/>
        </w:trPr>
        <w:tc>
          <w:tcPr>
            <w:tcW w:w="646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979" w:hRule="atLeast"/>
        </w:trPr>
        <w:tc>
          <w:tcPr>
            <w:tcW w:w="646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990" w:hRule="atLeast"/>
        </w:trPr>
        <w:tc>
          <w:tcPr>
            <w:tcW w:w="646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833" w:hRule="atLeast"/>
        </w:trPr>
        <w:tc>
          <w:tcPr>
            <w:tcW w:w="64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  <w:insideH w:val="single" w:sz="4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1045" w:hRule="atLeast"/>
        </w:trPr>
        <w:tc>
          <w:tcPr>
            <w:tcW w:w="646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color="auto" w:fill="DDD9C3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EEECE1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847" w:type="dxa"/>
            <w:gridSpan w:val="3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821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EEECE1" w:val="clear"/>
            <w:tcMar>
              <w:left w:w="105" w:type="dxa"/>
            </w:tcMar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</w:tcPr>
          <w:p>
            <w:pPr>
              <w:pStyle w:val="Normal"/>
              <w:ind w:left="317" w:hanging="283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 xml:space="preserve">5. Opis zakładanych rezultatów realizacji zadania publicznego </w:t>
            </w:r>
          </w:p>
          <w:p>
            <w:pPr>
              <w:pStyle w:val="Normal"/>
              <w:ind w:right="567" w:hanging="0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(należy opisać: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co będzie bezpośrednim efektem (materialne „produkty” lub „usługi” zrealizowane na rzecz uczestników zadania) realizacji oferty?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jaka zmiana społeczna zostanie osiągnięta poprzez realizację zadania?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i/>
                <w:i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iCs/>
                <w:sz w:val="20"/>
                <w:szCs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themeFill="background1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footnoteReference w:id="4"/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3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Nazwa rezultatu</w:t>
            </w:r>
          </w:p>
        </w:tc>
        <w:tc>
          <w:tcPr>
            <w:tcW w:w="276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DD9C3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>
        <w:trPr/>
        <w:tc>
          <w:tcPr>
            <w:tcW w:w="3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276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4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3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276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4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3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276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  <w:tc>
          <w:tcPr>
            <w:tcW w:w="41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>7. Wybór realizatorów projektów</w:t>
            </w:r>
          </w:p>
        </w:tc>
      </w:tr>
      <w:tr>
        <w:trPr>
          <w:trHeight w:val="275" w:hRule="atLeast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  <w:right w:w="0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hAnsiTheme="minorHAnsi"/>
                <w:b/>
                <w:sz w:val="20"/>
                <w:szCs w:val="20"/>
              </w:rPr>
              <w:t>1) Zasady i tryb przeprowadzenia konkursu na realizatorów projektów</w:t>
            </w:r>
            <w:r>
              <w:rPr>
                <w:rFonts w:eastAsia="Arial" w:cs="Calibri" w:ascii="Calibri" w:hAnsi="Calibri" w:asciiTheme="minorHAnsi" w:hAnsiTheme="minorHAnsi"/>
                <w:sz w:val="18"/>
                <w:szCs w:val="18"/>
              </w:rPr>
              <w:t xml:space="preserve">, </w:t>
            </w:r>
            <w:r>
              <w:rPr>
                <w:rFonts w:cs="Calibri" w:ascii="Calibri" w:hAnsi="Calibri" w:asciiTheme="minorHAnsi" w:hAnsiTheme="minorHAnsi"/>
                <w:b/>
                <w:sz w:val="20"/>
                <w:szCs w:val="20"/>
              </w:rPr>
              <w:t>w tym jego warunki i kryteria:</w:t>
            </w:r>
          </w:p>
        </w:tc>
      </w:tr>
      <w:tr>
        <w:trPr>
          <w:trHeight w:val="683" w:hRule="atLeast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EEECE1" w:val="clear"/>
            <w:tcMar>
              <w:left w:w="-10" w:type="dxa"/>
              <w:right w:w="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376" w:hRule="atLeast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color="auto" w:fill="DDD9C3" w:val="clear"/>
            <w:tcMar>
              <w:left w:w="-10" w:type="dxa"/>
              <w:right w:w="0" w:type="dxa"/>
            </w:tcMar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hAnsiTheme="minorHAnsi"/>
                <w:b/>
                <w:sz w:val="20"/>
                <w:szCs w:val="20"/>
              </w:rPr>
              <w:t>2) Zasady, sposób monitorowania i oceny projektów zlecanych do realizacji realizatorom projektów:</w:t>
            </w:r>
          </w:p>
        </w:tc>
      </w:tr>
      <w:tr>
        <w:trPr>
          <w:trHeight w:val="422" w:hRule="atLeast"/>
        </w:trPr>
        <w:tc>
          <w:tcPr>
            <w:tcW w:w="10773" w:type="dxa"/>
            <w:gridSpan w:val="12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EEECE1" w:val="clear"/>
            <w:tcMar>
              <w:left w:w="-10" w:type="dxa"/>
              <w:right w:w="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IV.</w:t>
        <w:tab/>
        <w:t>Charakterystyka oferenta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6"/>
          <w:szCs w:val="16"/>
        </w:rPr>
      </w:pPr>
      <w:r>
        <w:rPr>
          <w:rFonts w:cs="Verdana" w:ascii="Calibri" w:hAnsi="Calibri"/>
          <w:color w:val="00000A"/>
          <w:sz w:val="16"/>
          <w:szCs w:val="16"/>
        </w:rPr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6"/>
          <w:szCs w:val="16"/>
        </w:rPr>
      </w:pPr>
      <w:r>
        <w:rPr>
          <w:rFonts w:cs="Verdana" w:ascii="Calibri" w:hAnsi="Calibri"/>
          <w:color w:val="00000A"/>
          <w:sz w:val="16"/>
          <w:szCs w:val="16"/>
        </w:rPr>
      </w:r>
    </w:p>
    <w:tbl>
      <w:tblPr>
        <w:tblW w:w="5000" w:type="pct"/>
        <w:jc w:val="left"/>
        <w:tblInd w:w="-831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-1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9212"/>
      </w:tblGrid>
      <w:tr>
        <w:trPr>
          <w:trHeight w:val="374" w:hRule="atLeast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</w:tcMar>
            <w:vAlign w:val="center"/>
          </w:tcPr>
          <w:p>
            <w:pPr>
              <w:pStyle w:val="Normal"/>
              <w:widowControl w:val="false"/>
              <w:ind w:left="176" w:hanging="34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>
        <w:trPr>
          <w:trHeight w:val="999" w:hRule="atLeast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247" w:hRule="atLeast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</w:tcMar>
          </w:tcPr>
          <w:p>
            <w:pPr>
              <w:pStyle w:val="Normal"/>
              <w:widowControl w:val="false"/>
              <w:ind w:left="425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cs="Verdana" w:ascii="Calibri" w:hAnsi="Calibri" w:asciiTheme="minorHAnsi" w:hAnsiTheme="minorHAnsi"/>
                <w:b/>
                <w:color w:val="00000A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>
        <w:trPr>
          <w:trHeight w:val="831" w:hRule="atLeast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V.</w:t>
        <w:tab/>
        <w:t xml:space="preserve">Kalkulacja przewidywanych kosztów realizacji zadania publicznego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tbl>
      <w:tblPr>
        <w:tblStyle w:val="Tabela-Siatka"/>
        <w:tblW w:w="5000" w:type="pct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92"/>
        <w:gridCol w:w="1162"/>
        <w:gridCol w:w="1092"/>
        <w:gridCol w:w="1065"/>
        <w:gridCol w:w="89"/>
        <w:gridCol w:w="983"/>
        <w:gridCol w:w="0"/>
        <w:gridCol w:w="1227"/>
        <w:gridCol w:w="1"/>
        <w:gridCol w:w="981"/>
        <w:gridCol w:w="1"/>
        <w:gridCol w:w="859"/>
        <w:gridCol w:w="1"/>
        <w:gridCol w:w="858"/>
      </w:tblGrid>
      <w:tr>
        <w:trPr/>
        <w:tc>
          <w:tcPr>
            <w:tcW w:w="9211" w:type="dxa"/>
            <w:gridSpan w:val="14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ind w:right="567" w:hanging="0"/>
              <w:jc w:val="both"/>
              <w:rPr>
                <w:rFonts w:ascii="Calibri" w:hAnsi="Calibri" w:cs="Calibri" w:asciiTheme="minorHAnsi" w:hAnsiTheme="minorHAnsi"/>
                <w:b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V.A Zestawienie kosztów realizacji zadania</w:t>
            </w:r>
          </w:p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 xml:space="preserve">(w sekcji V-A należy skalkulować i zamieścić wszystkie koszty realizacji zadania niezależnie od źródła finansowania wskazanego </w:t>
              <w:br/>
              <w:t>w sekcji V-B)</w:t>
            </w:r>
          </w:p>
        </w:tc>
      </w:tr>
      <w:tr>
        <w:trPr/>
        <w:tc>
          <w:tcPr>
            <w:tcW w:w="892" w:type="dxa"/>
            <w:vMerge w:val="restart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1162" w:type="dxa"/>
            <w:vMerge w:val="restart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92" w:type="dxa"/>
            <w:vMerge w:val="restart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Rodzaj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miary</w:t>
            </w:r>
          </w:p>
        </w:tc>
        <w:tc>
          <w:tcPr>
            <w:tcW w:w="1154" w:type="dxa"/>
            <w:gridSpan w:val="2"/>
            <w:vMerge w:val="restart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Koszt jednostkowy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[PLN]</w:t>
            </w:r>
          </w:p>
        </w:tc>
        <w:tc>
          <w:tcPr>
            <w:tcW w:w="983" w:type="dxa"/>
            <w:vMerge w:val="restart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3928" w:type="dxa"/>
            <w:gridSpan w:val="8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892" w:type="dxa"/>
            <w:vMerge w:val="continue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62" w:type="dxa"/>
            <w:vMerge w:val="continue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092" w:type="dxa"/>
            <w:vMerge w:val="continue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54" w:type="dxa"/>
            <w:gridSpan w:val="2"/>
            <w:vMerge w:val="continue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983" w:type="dxa"/>
            <w:vMerge w:val="continue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227" w:type="dxa"/>
            <w:gridSpan w:val="2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Razem</w:t>
            </w:r>
          </w:p>
        </w:tc>
        <w:tc>
          <w:tcPr>
            <w:tcW w:w="982" w:type="dxa"/>
            <w:gridSpan w:val="2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1</w:t>
            </w:r>
          </w:p>
        </w:tc>
        <w:tc>
          <w:tcPr>
            <w:tcW w:w="860" w:type="dxa"/>
            <w:gridSpan w:val="2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2</w:t>
            </w:r>
          </w:p>
        </w:tc>
        <w:tc>
          <w:tcPr>
            <w:tcW w:w="859" w:type="dxa"/>
            <w:gridSpan w:val="2"/>
            <w:tcBorders/>
            <w:shd w:color="auto" w:fill="DDD9C3" w:themeFill="background2" w:themeFillShade="e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="Calibri" w:hAnsi="Calibri" w:asciiTheme="minorHAnsi" w:hAnsiTheme="minorHAnsi"/>
                <w:b/>
                <w:sz w:val="20"/>
              </w:rPr>
              <w:footnoteReference w:id="5"/>
            </w:r>
            <w:r>
              <w:rPr>
                <w:rFonts w:ascii="Calibri" w:hAnsi="Calibri" w:asciiTheme="minorHAnsi" w:hAnsiTheme="minorHAnsi"/>
                <w:sz w:val="20"/>
                <w:vertAlign w:val="superscript"/>
              </w:rPr>
              <w:t>)</w:t>
            </w:r>
          </w:p>
        </w:tc>
      </w:tr>
      <w:tr>
        <w:trPr/>
        <w:tc>
          <w:tcPr>
            <w:tcW w:w="892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I.</w:t>
            </w:r>
          </w:p>
        </w:tc>
        <w:tc>
          <w:tcPr>
            <w:tcW w:w="8319" w:type="dxa"/>
            <w:gridSpan w:val="13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Koszty realizacji działań</w:t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1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I.1.1.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I.1.2.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2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I.2.1.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I.2.2.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3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I.3.1.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I.3.2.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3" w:type="dxa"/>
            <w:gridSpan w:val="6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27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II.</w:t>
            </w:r>
          </w:p>
        </w:tc>
        <w:tc>
          <w:tcPr>
            <w:tcW w:w="8319" w:type="dxa"/>
            <w:gridSpan w:val="13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Koszty administracyjne</w:t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II.1.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II.2.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072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8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3" w:type="dxa"/>
            <w:gridSpan w:val="6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27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3" w:type="dxa"/>
            <w:gridSpan w:val="6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27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2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59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/>
          <w:b/>
          <w:bCs/>
          <w:color w:val="00000A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9"/>
        <w:gridCol w:w="5673"/>
        <w:gridCol w:w="1981"/>
        <w:gridCol w:w="2268"/>
      </w:tblGrid>
      <w:tr>
        <w:trPr/>
        <w:tc>
          <w:tcPr>
            <w:tcW w:w="10631" w:type="dxa"/>
            <w:gridSpan w:val="4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ind w:right="567" w:hanging="0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V.B Źródła finansowania kosztów realizacji zadania</w:t>
            </w:r>
          </w:p>
        </w:tc>
      </w:tr>
      <w:tr>
        <w:trPr/>
        <w:tc>
          <w:tcPr>
            <w:tcW w:w="709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5673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1981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268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Udział [%]</w:t>
            </w:r>
          </w:p>
        </w:tc>
      </w:tr>
      <w:tr>
        <w:trPr/>
        <w:tc>
          <w:tcPr>
            <w:tcW w:w="709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1.</w:t>
            </w:r>
          </w:p>
        </w:tc>
        <w:tc>
          <w:tcPr>
            <w:tcW w:w="5673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98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100</w:t>
            </w:r>
          </w:p>
        </w:tc>
      </w:tr>
      <w:tr>
        <w:trPr/>
        <w:tc>
          <w:tcPr>
            <w:tcW w:w="709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2.</w:t>
            </w:r>
          </w:p>
        </w:tc>
        <w:tc>
          <w:tcPr>
            <w:tcW w:w="5673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198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709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</w:t>
            </w:r>
          </w:p>
        </w:tc>
        <w:tc>
          <w:tcPr>
            <w:tcW w:w="5673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="Calibri" w:hAnsi="Calibri" w:asciiTheme="minorHAnsi" w:hAnsiTheme="minorHAnsi"/>
                <w:sz w:val="20"/>
              </w:rPr>
              <w:footnoteReference w:id="6"/>
            </w:r>
            <w:r>
              <w:rPr>
                <w:rFonts w:ascii="Calibri" w:hAnsi="Calibri"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198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709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3.1.</w:t>
            </w:r>
          </w:p>
        </w:tc>
        <w:tc>
          <w:tcPr>
            <w:tcW w:w="5673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 finansowy</w:t>
            </w:r>
          </w:p>
        </w:tc>
        <w:tc>
          <w:tcPr>
            <w:tcW w:w="198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709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3.2.</w:t>
            </w:r>
          </w:p>
        </w:tc>
        <w:tc>
          <w:tcPr>
            <w:tcW w:w="5673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198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709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4.</w:t>
            </w:r>
          </w:p>
        </w:tc>
        <w:tc>
          <w:tcPr>
            <w:tcW w:w="5673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198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Calibri" w:asciiTheme="minorHAnsi" w:hAnsiTheme="minorHAnsi"/>
          <w:b/>
          <w:b/>
          <w:color w:val="00000A"/>
          <w:sz w:val="20"/>
          <w:szCs w:val="20"/>
        </w:rPr>
      </w:pPr>
      <w:r>
        <w:rPr>
          <w:rFonts w:cs="Calibri" w:ascii="Calibri" w:hAnsi="Calibri"/>
          <w:b/>
          <w:color w:val="00000A"/>
          <w:sz w:val="20"/>
          <w:szCs w:val="20"/>
        </w:rPr>
      </w:r>
    </w:p>
    <w:tbl>
      <w:tblPr>
        <w:tblStyle w:val="Tabela-Siatka"/>
        <w:tblW w:w="10632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9"/>
        <w:gridCol w:w="4257"/>
        <w:gridCol w:w="1413"/>
        <w:gridCol w:w="1418"/>
        <w:gridCol w:w="1417"/>
        <w:gridCol w:w="1417"/>
      </w:tblGrid>
      <w:tr>
        <w:trPr/>
        <w:tc>
          <w:tcPr>
            <w:tcW w:w="10631" w:type="dxa"/>
            <w:gridSpan w:val="6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t>V.C Podział kosztów realizacji zadania w partnerstwie</w:t>
            </w:r>
            <w:r>
              <w:rPr>
                <w:rStyle w:val="Zakotwiczenieprzypisudolnego"/>
                <w:rFonts w:cs="Calibri" w:ascii="Calibri" w:hAnsi="Calibri" w:asciiTheme="minorHAnsi" w:hAnsiTheme="minorHAnsi"/>
                <w:b/>
                <w:color w:val="00000A"/>
                <w:sz w:val="20"/>
                <w:szCs w:val="20"/>
              </w:rPr>
              <w:footnoteReference w:id="7"/>
            </w:r>
            <w:r>
              <w:rPr>
                <w:rFonts w:cs="Calibri" w:ascii="Calibri" w:hAnsi="Calibri" w:asciiTheme="minorHAnsi" w:hAnsiTheme="minorHAnsi"/>
                <w:color w:val="00000A"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709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4257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49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3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7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="Calibri" w:hAnsi="Calibri" w:asciiTheme="minorHAnsi" w:hAnsiTheme="minorHAnsi"/>
                <w:b/>
                <w:sz w:val="20"/>
              </w:rPr>
              <w:footnoteReference w:id="8"/>
            </w:r>
            <w:r>
              <w:rPr>
                <w:rFonts w:ascii="Calibri" w:hAnsi="Calibri" w:asciiTheme="minorHAnsi" w:hAnsiTheme="minorHAnsi"/>
                <w:sz w:val="20"/>
                <w:vertAlign w:val="superscript"/>
              </w:rPr>
              <w:t>)</w:t>
            </w:r>
          </w:p>
        </w:tc>
      </w:tr>
      <w:tr>
        <w:trPr/>
        <w:tc>
          <w:tcPr>
            <w:tcW w:w="709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1.</w:t>
            </w:r>
          </w:p>
        </w:tc>
        <w:tc>
          <w:tcPr>
            <w:tcW w:w="4257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709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2.</w:t>
            </w:r>
          </w:p>
        </w:tc>
        <w:tc>
          <w:tcPr>
            <w:tcW w:w="4257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>
          <w:trHeight w:val="199" w:hRule="atLeast"/>
        </w:trPr>
        <w:tc>
          <w:tcPr>
            <w:tcW w:w="709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</w:t>
            </w:r>
          </w:p>
        </w:tc>
        <w:tc>
          <w:tcPr>
            <w:tcW w:w="4257" w:type="dxa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4966" w:type="dxa"/>
            <w:gridSpan w:val="2"/>
            <w:tcBorders/>
            <w:shd w:color="auto" w:fill="DDD9C3" w:themeFill="background2" w:themeFillShade="e6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Calibri" w:asciiTheme="minorHAnsi" w:hAnsiTheme="minorHAnsi"/>
          <w:b/>
          <w:b/>
          <w:color w:val="00000A"/>
          <w:sz w:val="20"/>
          <w:szCs w:val="20"/>
        </w:rPr>
      </w:pPr>
      <w:r>
        <w:rPr>
          <w:rFonts w:cs="Calibri" w:ascii="Calibri" w:hAnsi="Calibri"/>
          <w:b/>
          <w:color w:val="00000A"/>
          <w:sz w:val="20"/>
          <w:szCs w:val="20"/>
        </w:rPr>
      </w:r>
    </w:p>
    <w:p>
      <w:pPr>
        <w:pStyle w:val="Normal"/>
        <w:widowControl w:val="false"/>
        <w:jc w:val="both"/>
        <w:rPr>
          <w:rFonts w:ascii="Calibri" w:hAnsi="Calibri" w:cs="Calibri" w:asciiTheme="minorHAnsi" w:hAnsiTheme="minorHAnsi"/>
          <w:b/>
          <w:b/>
          <w:color w:val="00000A"/>
          <w:sz w:val="20"/>
          <w:szCs w:val="20"/>
        </w:rPr>
      </w:pPr>
      <w:r>
        <w:rPr>
          <w:rFonts w:cs="Calibri" w:ascii="Calibri" w:hAnsi="Calibri"/>
          <w:b/>
          <w:color w:val="00000A"/>
          <w:sz w:val="20"/>
          <w:szCs w:val="20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VI.</w:t>
        <w:tab/>
        <w:t>Inne informacje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16"/>
          <w:szCs w:val="16"/>
        </w:rPr>
      </w:pPr>
      <w:r>
        <w:rPr>
          <w:rFonts w:cs="Verdana" w:ascii="Calibri" w:hAnsi="Calibri"/>
          <w:b/>
          <w:bCs/>
          <w:color w:val="00000A"/>
          <w:sz w:val="16"/>
          <w:szCs w:val="16"/>
        </w:rPr>
      </w:r>
    </w:p>
    <w:tbl>
      <w:tblPr>
        <w:tblW w:w="5000" w:type="pct"/>
        <w:jc w:val="left"/>
        <w:tblInd w:w="-954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-1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9212"/>
      </w:tblGrid>
      <w:tr>
        <w:trPr>
          <w:trHeight w:val="450" w:hRule="atLeast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auto" w:fill="DDD9C3" w:val="clear"/>
            <w:tcMar>
              <w:left w:w="-10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jc w:val="both"/>
              <w:rPr>
                <w:rFonts w:ascii="Calibri" w:hAnsi="Calibri" w:cs="Calibri" w:asciiTheme="minorHAnsi" w:hAnsiTheme="minorHAnsi"/>
                <w:i/>
                <w:i/>
                <w:color w:val="00000A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cs="Calibri" w:ascii="Calibri" w:hAnsi="Calibri" w:asciiTheme="minorHAnsi" w:cstheme="minorHAnsi" w:hAnsiTheme="minorHAnsi"/>
                <w:b/>
                <w:color w:val="00000A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>
        <w:trPr>
          <w:trHeight w:val="557" w:hRule="atLeast"/>
        </w:trPr>
        <w:tc>
          <w:tcPr>
            <w:tcW w:w="9212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-1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/>
          <w:color w:val="00000A"/>
          <w:sz w:val="18"/>
          <w:szCs w:val="18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00000A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00000A"/>
          <w:sz w:val="22"/>
          <w:szCs w:val="22"/>
        </w:rPr>
        <w:t>VII.</w:t>
        <w:tab/>
        <w:t>Oświadczenia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/>
          <w:color w:val="00000A"/>
          <w:sz w:val="18"/>
          <w:szCs w:val="18"/>
        </w:rPr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Oświadczam(my), że: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/>
          <w:color w:val="00000A"/>
          <w:sz w:val="18"/>
          <w:szCs w:val="18"/>
        </w:rPr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1)</w:t>
        <w:tab/>
        <w:t xml:space="preserve">proponowane zadanie publiczne będzie realizowane wyłącznie w zakresie działalności pożytku publicznego </w:t>
        <w:br/>
        <w:t>oferenta(-tów);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3)</w:t>
        <w:tab/>
        <w:t>oferent* / oferenci* składający niniejszą ofertę nie zalega(-ją)* / zalega(-ją)* z opłacaniem należności z tytułu zobowiązań podatkowych;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4)  oferent* / oferenci* składający niniejszą ofertę nie zalega(-ją)* / zalega(-ją)* z opłacaniem należności z tytułu składek na ubezpieczenia społeczne;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5)</w:t>
        <w:tab/>
        <w:t>dane zawarte w części II niniejszej oferty są zgodne z Krajowym Rejestrem Sądowym* / właściwą ewidencją*;</w:t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6)</w:t>
        <w:tab/>
        <w:t xml:space="preserve">wszystkie informacje podane w ofercie oraz załącznikach są zgodne z aktualnym stanem prawnym </w:t>
        <w:br/>
        <w:t>i faktycznym;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 w:asciiTheme="minorHAnsi" w:hAnsiTheme="minorHAnsi"/>
          <w:color w:val="00000A"/>
          <w:sz w:val="18"/>
          <w:szCs w:val="18"/>
        </w:rPr>
        <w:t>7)</w:t>
        <w:tab/>
        <w:t xml:space="preserve">w zakresie związanym z otwartym konkursem ofert, w tym z gromadzeniem, przetwarzaniem </w:t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00000A"/>
          <w:sz w:val="18"/>
          <w:szCs w:val="18"/>
        </w:rPr>
      </w:pPr>
      <w:r>
        <w:rPr>
          <w:rFonts w:cs="Verdana" w:ascii="Calibri" w:hAnsi="Calibri"/>
          <w:color w:val="00000A"/>
          <w:sz w:val="18"/>
          <w:szCs w:val="18"/>
        </w:rPr>
      </w:r>
    </w:p>
    <w:p>
      <w:pPr>
        <w:pStyle w:val="Normal"/>
        <w:widowControl w:val="false"/>
        <w:tabs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/>
          <w:color w:val="00000A"/>
          <w:sz w:val="20"/>
          <w:szCs w:val="20"/>
        </w:rPr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>.................................................................                                                           Data 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tabs>
          <w:tab w:val="right" w:pos="9540" w:leader="none"/>
        </w:tabs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6"/>
          <w:szCs w:val="16"/>
        </w:rPr>
      </w:pPr>
      <w:r>
        <w:rPr>
          <w:rFonts w:cs="Verdana" w:ascii="Calibri" w:hAnsi="Calibri" w:asciiTheme="minorHAnsi" w:hAnsiTheme="minorHAnsi"/>
          <w:color w:val="00000A"/>
          <w:sz w:val="16"/>
          <w:szCs w:val="16"/>
        </w:rPr>
        <w:t xml:space="preserve">(podpis osoby upoważnionej lub podpisy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16"/>
          <w:szCs w:val="16"/>
        </w:rPr>
      </w:pPr>
      <w:r>
        <w:rPr>
          <w:rFonts w:cs="Verdana" w:ascii="Calibri" w:hAnsi="Calibri" w:asciiTheme="minorHAnsi" w:hAnsiTheme="minorHAnsi"/>
          <w:color w:val="00000A"/>
          <w:sz w:val="16"/>
          <w:szCs w:val="16"/>
        </w:rPr>
        <w:t xml:space="preserve">osób upoważnionych do składania oświadczeń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00000A"/>
          <w:sz w:val="20"/>
          <w:szCs w:val="20"/>
        </w:rPr>
      </w:pPr>
      <w:r>
        <w:rPr>
          <w:rFonts w:cs="Verdana" w:ascii="Calibri" w:hAnsi="Calibri" w:asciiTheme="minorHAnsi" w:hAnsiTheme="minorHAnsi"/>
          <w:color w:val="00000A"/>
          <w:sz w:val="16"/>
          <w:szCs w:val="16"/>
        </w:rPr>
        <w:t>woli w imieniu oferentów)</w:t>
      </w:r>
    </w:p>
    <w:p>
      <w:pPr>
        <w:pStyle w:val="Normal"/>
        <w:widowControl w:val="false"/>
        <w:tabs>
          <w:tab w:val="right" w:pos="9540" w:leader="none"/>
        </w:tabs>
        <w:rPr/>
      </w:pPr>
      <w:r>
        <w:rPr>
          <w:rFonts w:cs="Verdana" w:ascii="Calibri" w:hAnsi="Calibri" w:asciiTheme="minorHAnsi" w:hAnsiTheme="minorHAnsi"/>
          <w:color w:val="00000A"/>
          <w:sz w:val="20"/>
          <w:szCs w:val="20"/>
        </w:rPr>
        <w:tab/>
      </w:r>
    </w:p>
    <w:sectPr>
      <w:footerReference w:type="default" r:id="rId2"/>
      <w:footnotePr>
        <w:numFmt w:val="decimal"/>
      </w:footnotePr>
      <w:type w:val="nextPage"/>
      <w:pgSz w:w="11906" w:h="16838"/>
      <w:pgMar w:left="1418" w:right="1276" w:header="0" w:top="1077" w:footer="708" w:bottom="1259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  <w:font w:name="Calibri">
    <w:altName w:val="Bold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"/>
      </w:docPartObj>
      <w:id w:val="1439943170"/>
    </w:sdtPr>
    <w:sdtContent>
      <w:p>
        <w:pPr>
          <w:pStyle w:val="Stopka"/>
          <w:jc w:val="right"/>
          <w:rPr/>
        </w:pPr>
        <w:r>
          <w:rPr>
            <w:rFonts w:cs="Calibri" w:ascii="Calibri" w:hAnsi="Calibri" w:asciiTheme="minorHAnsi" w:cstheme="minorHAnsi" w:hAnsiTheme="minorHAnsi"/>
            <w:sz w:val="22"/>
            <w:szCs w:val="22"/>
          </w:rPr>
          <w:fldChar w:fldCharType="begin"/>
        </w:r>
        <w:r>
          <w:instrText> PAGE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rPr/>
      </w:pPr>
      <w:r>
        <w:rPr>
          <w:rFonts w:ascii="Calibri" w:hAnsi="Calibri" w:asciiTheme="minorHAnsi" w:hAnsiTheme="minorHAnsi"/>
          <w:sz w:val="16"/>
          <w:szCs w:val="16"/>
          <w:vertAlign w:val="superscript"/>
        </w:rPr>
        <w:footnoteRef/>
        <w:tab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>
      <w:pPr>
        <w:pStyle w:val="Przypisdolny"/>
        <w:rPr/>
      </w:pP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footnoteRef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6"/>
          <w:szCs w:val="16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>
      <w:pPr>
        <w:pStyle w:val="Przypisdolny"/>
        <w:rPr/>
      </w:pPr>
      <w:r>
        <w:rPr>
          <w:rFonts w:ascii="Calibri" w:hAnsi="Calibri" w:asciiTheme="minorHAnsi" w:hAnsiTheme="minorHAnsi"/>
          <w:sz w:val="16"/>
          <w:szCs w:val="16"/>
          <w:vertAlign w:val="superscript"/>
        </w:rPr>
        <w:footnoteRef/>
        <w:tab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>)</w:t>
      </w:r>
      <w:r>
        <w:rPr>
          <w:rFonts w:ascii="Calibri" w:hAnsi="Calibri" w:asciiTheme="minorHAnsi" w:hAnsiTheme="minorHAnsi"/>
          <w:sz w:val="18"/>
          <w:szCs w:val="18"/>
        </w:rPr>
        <w:t xml:space="preserve">  Organ w ogłoszeniu o otwartym konkursie ofert może odstąpić od wymogu składania dodatkowych informacji dotyczących rezultatów w realizacji zadania publicznego, jeżeli rodzaj zadania uniemożliwia ich określenie.  </w:t>
      </w:r>
    </w:p>
  </w:footnote>
  <w:footnote w:id="5">
    <w:p>
      <w:pPr>
        <w:pStyle w:val="Przypisdolny"/>
        <w:rPr/>
      </w:pP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footnoteRef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 Tabelę należy rozszerzyć w przypadku realizacji oferty w dłuższym okresie. </w:t>
      </w:r>
    </w:p>
  </w:footnote>
  <w:footnote w:id="6">
    <w:p>
      <w:pPr>
        <w:pStyle w:val="Przypisdolny"/>
        <w:rPr/>
      </w:pP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footnoteRef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 Suma pól 3.1. i 3.2.</w:t>
      </w:r>
    </w:p>
  </w:footnote>
  <w:footnote w:id="7">
    <w:p>
      <w:pPr>
        <w:pStyle w:val="Przypisdolny"/>
        <w:rPr/>
      </w:pP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footnoteRef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 Sekcję V.C należy uzupełnić w przypadku oferty wspólnej.</w:t>
      </w:r>
      <w:r>
        <w:rPr/>
        <w:t xml:space="preserve"> </w:t>
      </w:r>
    </w:p>
  </w:footnote>
  <w:footnote w:id="8">
    <w:p>
      <w:pPr>
        <w:pStyle w:val="Przypisdolny"/>
        <w:rPr/>
      </w:pP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footnoteRef/>
        <w:tab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sz w:val="20"/>
        <w:i w:val="fals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0"/>
        <w:i w:val="false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b6c5f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l-PL" w:eastAsia="pl-PL" w:bidi="ar-SA"/>
    </w:rPr>
  </w:style>
  <w:style w:type="paragraph" w:styleId="Nagwek1">
    <w:name w:val="Nagłówek 1"/>
    <w:basedOn w:val="Normal"/>
    <w:qFormat/>
    <w:rsid w:val="00ef7b96"/>
    <w:pPr>
      <w:spacing w:before="240" w:after="0"/>
      <w:jc w:val="right"/>
      <w:outlineLvl w:val="0"/>
    </w:pPr>
    <w:rPr>
      <w:b/>
      <w:bCs/>
    </w:rPr>
  </w:style>
  <w:style w:type="paragraph" w:styleId="Nagwek2">
    <w:name w:val="Nagłówek 2"/>
    <w:basedOn w:val="Normal"/>
    <w:qFormat/>
    <w:rsid w:val="00ef7b96"/>
    <w:p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Nagłówek 3"/>
    <w:basedOn w:val="Normal"/>
    <w:qFormat/>
    <w:rsid w:val="00ef7b96"/>
    <w:p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Nagłówek 4"/>
    <w:basedOn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Nagłówek 5"/>
    <w:basedOn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Nagłówek 6"/>
    <w:basedOn w:val="Normal"/>
    <w:qFormat/>
    <w:rsid w:val="00ef7b96"/>
    <w:pPr>
      <w:tabs>
        <w:tab w:val="left" w:pos="283" w:leader="none"/>
      </w:tabs>
      <w:spacing w:lineRule="auto" w:line="360"/>
      <w:ind w:left="283" w:hanging="283"/>
      <w:jc w:val="right"/>
      <w:outlineLvl w:val="5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qFormat/>
    <w:rsid w:val="00805bce"/>
    <w:rPr>
      <w:vertAlign w:val="superscript"/>
    </w:rPr>
  </w:style>
  <w:style w:type="character" w:styleId="Czeinternetowe">
    <w:name w:val="Łącze internetowe"/>
    <w:rsid w:val="00720d5f"/>
    <w:rPr>
      <w:color w:val="0000FF"/>
      <w:u w:val="single"/>
    </w:rPr>
  </w:style>
  <w:style w:type="character" w:styleId="TekstprzypisukocowegoZnak" w:customStyle="1">
    <w:name w:val="Tekst przypisu końcowego Znak"/>
    <w:link w:val="Tekstprzypisukocowego"/>
    <w:qFormat/>
    <w:rsid w:val="00720d5f"/>
    <w:rPr>
      <w:color w:val="000000"/>
    </w:rPr>
  </w:style>
  <w:style w:type="character" w:styleId="Endnotereference">
    <w:name w:val="endnote reference"/>
    <w:qFormat/>
    <w:rsid w:val="00720d5f"/>
    <w:rPr>
      <w:vertAlign w:val="superscript"/>
    </w:rPr>
  </w:style>
  <w:style w:type="character" w:styleId="TekstpodstawowyZnak" w:customStyle="1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styleId="NagwekZnak" w:customStyle="1">
    <w:name w:val="Nagłówek Znak"/>
    <w:link w:val="Nagwek"/>
    <w:qFormat/>
    <w:rsid w:val="00cf3940"/>
    <w:rPr>
      <w:color w:val="000000"/>
      <w:sz w:val="24"/>
      <w:szCs w:val="24"/>
    </w:rPr>
  </w:style>
  <w:style w:type="character" w:styleId="StopkaZnak" w:customStyle="1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styleId="TekstdymkaZnak" w:customStyle="1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Annotationreference">
    <w:name w:val="annotation reference"/>
    <w:qFormat/>
    <w:rsid w:val="00b46598"/>
    <w:rPr>
      <w:sz w:val="16"/>
      <w:szCs w:val="16"/>
    </w:rPr>
  </w:style>
  <w:style w:type="character" w:styleId="TekstkomentarzaZnak" w:customStyle="1">
    <w:name w:val="Tekst komentarza Znak"/>
    <w:link w:val="Tekstkomentarza"/>
    <w:qFormat/>
    <w:rsid w:val="00b46598"/>
    <w:rPr>
      <w:color w:val="000000"/>
    </w:rPr>
  </w:style>
  <w:style w:type="character" w:styleId="TematkomentarzaZnak" w:customStyle="1">
    <w:name w:val="Temat komentarza Znak"/>
    <w:link w:val="Tematkomentarza"/>
    <w:qFormat/>
    <w:rsid w:val="00b46598"/>
    <w:rPr>
      <w:b/>
      <w:bCs/>
      <w:color w:val="000000"/>
    </w:rPr>
  </w:style>
  <w:style w:type="character" w:styleId="TekstprzypisudolnegoZnak" w:customStyle="1">
    <w:name w:val="Tekst przypisu dolnego Znak"/>
    <w:link w:val="Tekstprzypisudolnego"/>
    <w:qFormat/>
    <w:rsid w:val="003f4811"/>
    <w:rPr>
      <w:color w:val="000000"/>
    </w:rPr>
  </w:style>
  <w:style w:type="character" w:styleId="Luchili" w:customStyle="1">
    <w:name w:val="luc_hili"/>
    <w:basedOn w:val="DefaultParagraphFont"/>
    <w:qFormat/>
    <w:rsid w:val="004836ac"/>
    <w:rPr/>
  </w:style>
  <w:style w:type="character" w:styleId="Teksttreci2" w:customStyle="1">
    <w:name w:val="Tekst treści (2)_"/>
    <w:basedOn w:val="DefaultParagraphFont"/>
    <w:link w:val="Teksttreci20"/>
    <w:qFormat/>
    <w:locked/>
    <w:rsid w:val="005a0a08"/>
    <w:rPr>
      <w:rFonts w:ascii="Arial" w:hAnsi="Arial" w:eastAsia="Arial" w:cs="Arial"/>
      <w:color w:val="231F20"/>
      <w:sz w:val="16"/>
      <w:szCs w:val="16"/>
      <w:shd w:fill="FFFFFF" w:val="clear"/>
    </w:rPr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">
    <w:name w:val="ListLabel 2"/>
    <w:qFormat/>
    <w:rPr>
      <w:rFonts w:eastAsia="Verdana" w:cs="Verdana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">
    <w:name w:val="ListLabel 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</w:rPr>
  </w:style>
  <w:style w:type="character" w:styleId="ListLabel4">
    <w:name w:val="ListLabel 4"/>
    <w:qFormat/>
    <w:rPr>
      <w:rFonts w:cs="Calibri"/>
    </w:rPr>
  </w:style>
  <w:style w:type="character" w:styleId="ListLabel5">
    <w:name w:val="ListLabel 5"/>
    <w:qFormat/>
    <w:rPr>
      <w:rFonts w:eastAsia="Arial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sz w:val="20"/>
      <w:szCs w:val="20"/>
    </w:rPr>
  </w:style>
  <w:style w:type="character" w:styleId="ListLabel8">
    <w:name w:val="ListLabel 8"/>
    <w:qFormat/>
    <w:rPr>
      <w:rFonts w:cs="Calibri"/>
      <w:i w:val="false"/>
      <w:sz w:val="20"/>
    </w:rPr>
  </w:style>
  <w:style w:type="character" w:styleId="ListLabel9">
    <w:name w:val="ListLabel 9"/>
    <w:qFormat/>
    <w:rPr>
      <w:b/>
      <w:i w:val="false"/>
      <w:sz w:val="20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link w:val="TekstpodstawowyZnak"/>
    <w:rsid w:val="001e0ab6"/>
    <w:pPr>
      <w:spacing w:before="0" w:after="120"/>
    </w:pPr>
    <w:rPr/>
  </w:style>
  <w:style w:type="paragraph" w:styleId="Lista">
    <w:name w:val="Lista"/>
    <w:basedOn w:val="Normal"/>
    <w:rsid w:val="001e0ab6"/>
    <w:pPr>
      <w:spacing w:before="0" w:after="0"/>
      <w:ind w:left="283" w:hanging="283"/>
      <w:contextualSpacing/>
    </w:pPr>
    <w:rPr/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Tytu">
    <w:name w:val="Tytuł"/>
    <w:basedOn w:val="Normal"/>
    <w:qFormat/>
    <w:rsid w:val="00ef7b96"/>
    <w:pPr>
      <w:spacing w:before="240" w:after="60"/>
      <w:jc w:val="center"/>
    </w:pPr>
    <w:rPr>
      <w:rFonts w:ascii="Arial" w:hAnsi="Arial" w:eastAsia="Arial" w:cs="Arial"/>
      <w:b/>
      <w:bCs/>
      <w:sz w:val="32"/>
      <w:szCs w:val="32"/>
    </w:rPr>
  </w:style>
  <w:style w:type="paragraph" w:styleId="Podtytu">
    <w:name w:val="Podtytuł"/>
    <w:basedOn w:val="Normal"/>
    <w:qFormat/>
    <w:rsid w:val="00ef7b96"/>
    <w:pPr>
      <w:spacing w:before="0" w:after="60"/>
      <w:jc w:val="center"/>
    </w:pPr>
    <w:rPr>
      <w:rFonts w:ascii="Arial" w:hAnsi="Arial" w:eastAsia="Arial" w:cs="Arial"/>
    </w:rPr>
  </w:style>
  <w:style w:type="paragraph" w:styleId="Footnotetext">
    <w:name w:val="footnote text"/>
    <w:basedOn w:val="Normal"/>
    <w:link w:val="TekstprzypisudolnegoZnak"/>
    <w:qFormat/>
    <w:rsid w:val="00805bce"/>
    <w:pPr/>
    <w:rPr>
      <w:sz w:val="20"/>
      <w:szCs w:val="20"/>
    </w:rPr>
  </w:style>
  <w:style w:type="paragraph" w:styleId="Endnotetext">
    <w:name w:val="endnote text"/>
    <w:basedOn w:val="Normal"/>
    <w:link w:val="TekstprzypisukocowegoZnak"/>
    <w:qFormat/>
    <w:rsid w:val="00720d5f"/>
    <w:pPr/>
    <w:rPr>
      <w:sz w:val="20"/>
      <w:szCs w:val="20"/>
    </w:rPr>
  </w:style>
  <w:style w:type="paragraph" w:styleId="Lista2">
    <w:name w:val="Lista 2"/>
    <w:basedOn w:val="Normal"/>
    <w:rsid w:val="001e0ab6"/>
    <w:pPr>
      <w:spacing w:before="0" w:after="0"/>
      <w:ind w:left="566" w:hanging="283"/>
      <w:contextualSpacing/>
    </w:pPr>
    <w:rPr/>
  </w:style>
  <w:style w:type="paragraph" w:styleId="Gwka">
    <w:name w:val="Główka"/>
    <w:basedOn w:val="Normal"/>
    <w:link w:val="NagwekZnak"/>
    <w:rsid w:val="00cf3940"/>
    <w:pPr>
      <w:tabs>
        <w:tab w:val="center" w:pos="4536" w:leader="none"/>
        <w:tab w:val="right" w:pos="9072" w:leader="none"/>
      </w:tabs>
    </w:pPr>
    <w:rPr/>
  </w:style>
  <w:style w:type="paragraph" w:styleId="Stopka">
    <w:name w:val="Stopka"/>
    <w:basedOn w:val="Normal"/>
    <w:link w:val="StopkaZnak"/>
    <w:uiPriority w:val="99"/>
    <w:rsid w:val="00cf3940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qFormat/>
    <w:rsid w:val="00e405aa"/>
    <w:pPr/>
    <w:rPr>
      <w:rFonts w:ascii="Tahoma" w:hAnsi="Tahoma"/>
      <w:sz w:val="16"/>
      <w:szCs w:val="16"/>
    </w:rPr>
  </w:style>
  <w:style w:type="paragraph" w:styleId="Annotationtext">
    <w:name w:val="annotation text"/>
    <w:basedOn w:val="Normal"/>
    <w:link w:val="TekstkomentarzaZnak"/>
    <w:qFormat/>
    <w:rsid w:val="00b46598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qFormat/>
    <w:rsid w:val="00b46598"/>
    <w:pPr/>
    <w:rPr>
      <w:b/>
      <w:bCs/>
    </w:rPr>
  </w:style>
  <w:style w:type="paragraph" w:styleId="Revision">
    <w:name w:val="Revision"/>
    <w:uiPriority w:val="99"/>
    <w:semiHidden/>
    <w:qFormat/>
    <w:rsid w:val="002b692d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df5a80"/>
    <w:pPr>
      <w:spacing w:before="0" w:after="0"/>
      <w:ind w:left="720" w:hanging="0"/>
      <w:contextualSpacing/>
    </w:pPr>
    <w:rPr/>
  </w:style>
  <w:style w:type="paragraph" w:styleId="Teksttreci21" w:customStyle="1">
    <w:name w:val="Tekst treści (2)"/>
    <w:basedOn w:val="Normal"/>
    <w:link w:val="Teksttreci2"/>
    <w:qFormat/>
    <w:rsid w:val="005a0a08"/>
    <w:pPr>
      <w:widowControl w:val="false"/>
      <w:shd w:val="clear" w:color="auto" w:fill="FFFFFF"/>
      <w:spacing w:before="0" w:after="380"/>
      <w:ind w:left="5520" w:hanging="0"/>
      <w:jc w:val="both"/>
    </w:pPr>
    <w:rPr>
      <w:rFonts w:ascii="Arial" w:hAnsi="Arial" w:eastAsia="Arial" w:cs="Arial"/>
      <w:color w:val="231F20"/>
      <w:sz w:val="16"/>
      <w:szCs w:val="16"/>
    </w:rPr>
  </w:style>
  <w:style w:type="paragraph" w:styleId="Przypisdolny">
    <w:name w:val="Przypis dolny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52b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3BF4D-7491-4A28-B888-803EBB1BF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LibreOffice/4.4.1.2$Windows_x86 LibreOffice_project/45e2de17089c24a1fa810c8f975a7171ba4cd432</Application>
  <Paragraphs>162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2018-10-26T10:18:00Z</dcterms:created>
  <dc:creator>Stefan Kołucki</dc:creator>
  <dc:language>pl-PL</dc:language>
  <cp:lastModifiedBy>Filip Paweł</cp:lastModifiedBy>
  <cp:lastPrinted>2016-05-31T09:57:00Z</cp:lastPrinted>
  <dcterms:modified xsi:type="dcterms:W3CDTF">2019-02-13T09:11:00Z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